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1F30" w:rsidRPr="004D5C15" w14:paraId="07BACF71" w14:textId="77777777" w:rsidTr="00011FB0">
        <w:trPr>
          <w:trHeight w:val="694"/>
        </w:trPr>
        <w:tc>
          <w:tcPr>
            <w:tcW w:w="9062" w:type="dxa"/>
          </w:tcPr>
          <w:p w14:paraId="4C85495E" w14:textId="77777777" w:rsidR="00E01F30" w:rsidRDefault="00863DF8" w:rsidP="00E01F30">
            <w:pPr>
              <w:pStyle w:val="bestekproduct"/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jc w:val="center"/>
              <w:rPr>
                <w:rFonts w:cs="Arial"/>
                <w:b/>
                <w:caps w:val="0"/>
                <w:color w:val="auto"/>
                <w:vertAlign w:val="superscript"/>
              </w:rPr>
            </w:pPr>
            <w:r>
              <w:rPr>
                <w:rFonts w:cs="Arial"/>
                <w:b/>
                <w:caps w:val="0"/>
                <w:color w:val="auto"/>
              </w:rPr>
              <w:t>FIXSCREEN</w:t>
            </w:r>
            <w:r w:rsidR="00E17DBA" w:rsidRPr="000654AD">
              <w:rPr>
                <w:rFonts w:cs="Arial"/>
                <w:b/>
                <w:caps w:val="0"/>
                <w:color w:val="auto"/>
                <w:vertAlign w:val="superscript"/>
              </w:rPr>
              <w:t>®</w:t>
            </w:r>
            <w:r w:rsidR="00E01F30" w:rsidRPr="006641B9">
              <w:rPr>
                <w:rFonts w:cs="Arial"/>
                <w:b/>
                <w:caps w:val="0"/>
                <w:color w:val="auto"/>
              </w:rPr>
              <w:t xml:space="preserve"> MONO AK</w:t>
            </w:r>
            <w:r w:rsidR="00E01F30" w:rsidRPr="00FB6F55">
              <w:rPr>
                <w:rFonts w:cs="Arial"/>
                <w:b/>
                <w:i/>
                <w:caps w:val="0"/>
                <w:color w:val="auto"/>
                <w:vertAlign w:val="superscript"/>
              </w:rPr>
              <w:t>EVO</w:t>
            </w:r>
            <w:r w:rsidR="00383F4F" w:rsidRPr="006641B9">
              <w:rPr>
                <w:rFonts w:cs="Arial"/>
                <w:b/>
                <w:caps w:val="0"/>
                <w:color w:val="auto"/>
                <w:vertAlign w:val="superscript"/>
              </w:rPr>
              <w:t xml:space="preserve"> </w:t>
            </w:r>
          </w:p>
          <w:p w14:paraId="305C87CC" w14:textId="77777777" w:rsidR="00E17DBA" w:rsidRPr="006641B9" w:rsidRDefault="00E17DBA" w:rsidP="00E01F30">
            <w:pPr>
              <w:pStyle w:val="bestekproduct"/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jc w:val="center"/>
              <w:rPr>
                <w:rFonts w:cs="Arial"/>
                <w:b/>
                <w:caps w:val="0"/>
                <w:color w:val="auto"/>
                <w:vertAlign w:val="superscript"/>
              </w:rPr>
            </w:pPr>
          </w:p>
          <w:p w14:paraId="68D25F1E" w14:textId="77777777" w:rsidR="00E01F30" w:rsidRPr="004D5C15" w:rsidRDefault="00E01F30" w:rsidP="00E01F30">
            <w:pPr>
              <w:pStyle w:val="bestekproduct"/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jc w:val="center"/>
              <w:rPr>
                <w:rFonts w:cs="Arial"/>
                <w:caps w:val="0"/>
                <w:color w:val="auto"/>
                <w:sz w:val="16"/>
                <w:szCs w:val="16"/>
              </w:rPr>
            </w:pPr>
            <w:r w:rsidRPr="004D5C15">
              <w:rPr>
                <w:rFonts w:cs="Arial"/>
                <w:caps w:val="0"/>
                <w:color w:val="auto"/>
                <w:sz w:val="16"/>
                <w:szCs w:val="16"/>
              </w:rPr>
              <w:t>Renson Ventilation, IZ 2 Vijverdam, Maalbeekstraat 10, 8790 Waregem – België</w:t>
            </w:r>
          </w:p>
          <w:p w14:paraId="69980313" w14:textId="77777777" w:rsidR="00E01F30" w:rsidRPr="004D5C15" w:rsidRDefault="00E01F30" w:rsidP="00011FB0">
            <w:pPr>
              <w:spacing w:after="0" w:line="240" w:lineRule="auto"/>
              <w:jc w:val="center"/>
            </w:pPr>
            <w:r w:rsidRPr="004D5C15">
              <w:rPr>
                <w:rFonts w:cs="Arial"/>
                <w:sz w:val="16"/>
                <w:szCs w:val="16"/>
                <w:lang w:val="en-US"/>
              </w:rPr>
              <w:t xml:space="preserve">Tel. +32 (0)56 62 71 11, fax. +32 (0)56 60 28 51, </w:t>
            </w:r>
            <w:hyperlink r:id="rId7" w:history="1">
              <w:r w:rsidRPr="004D5C15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info@renson.be</w:t>
              </w:r>
            </w:hyperlink>
            <w:r w:rsidRPr="004D5C15">
              <w:rPr>
                <w:rFonts w:cs="Arial"/>
                <w:sz w:val="16"/>
                <w:szCs w:val="16"/>
                <w:lang w:val="en-US"/>
              </w:rPr>
              <w:t xml:space="preserve"> www.renson.eu</w:t>
            </w:r>
          </w:p>
        </w:tc>
      </w:tr>
    </w:tbl>
    <w:p w14:paraId="24B4C5DE" w14:textId="77777777" w:rsidR="00713127" w:rsidRPr="00713127" w:rsidRDefault="00713127" w:rsidP="00E17DBA">
      <w:pPr>
        <w:rPr>
          <w:rFonts w:ascii="Tahoma" w:hAnsi="Tahoma" w:cs="Tahoma"/>
          <w:b/>
          <w:sz w:val="4"/>
          <w:szCs w:val="4"/>
          <w:u w:val="single"/>
        </w:rPr>
      </w:pPr>
    </w:p>
    <w:p w14:paraId="4617A8BE" w14:textId="77777777" w:rsidR="00E17DBA" w:rsidRDefault="00E17DBA" w:rsidP="00E17DBA">
      <w:pPr>
        <w:rPr>
          <w:rFonts w:cs="Arial"/>
          <w:color w:val="FF0000"/>
          <w:sz w:val="16"/>
          <w:szCs w:val="16"/>
        </w:rPr>
      </w:pPr>
      <w:r w:rsidRPr="000654AD">
        <w:rPr>
          <w:rFonts w:ascii="Tahoma" w:hAnsi="Tahoma" w:cs="Tahoma"/>
          <w:b/>
          <w:caps/>
          <w:sz w:val="18"/>
          <w:szCs w:val="18"/>
          <w:u w:val="single"/>
        </w:rPr>
        <w:t>Productkenmerken</w:t>
      </w:r>
      <w:r w:rsidRPr="000654AD">
        <w:rPr>
          <w:rFonts w:ascii="Tahoma" w:hAnsi="Tahoma" w:cs="Tahoma"/>
          <w:sz w:val="16"/>
          <w:szCs w:val="16"/>
        </w:rPr>
        <w:t xml:space="preserve"> </w:t>
      </w:r>
      <w:r w:rsidRPr="000654AD">
        <w:rPr>
          <w:rFonts w:cs="Arial"/>
          <w:color w:val="FF0000"/>
          <w:sz w:val="16"/>
          <w:szCs w:val="16"/>
        </w:rPr>
        <w:t>(rood gemarkeerde tekst kan geschrapt worden in functie van uw keuze)</w:t>
      </w:r>
    </w:p>
    <w:p w14:paraId="14B16BB9" w14:textId="77777777" w:rsidR="00CA242E" w:rsidRDefault="00CA242E" w:rsidP="007251AF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757E64DB" w14:textId="77777777" w:rsidR="00E01F30" w:rsidRPr="004D5C15" w:rsidRDefault="00E01F30" w:rsidP="007251AF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  <w:r w:rsidRPr="004D5C15"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  <w:t>Kast</w:t>
      </w:r>
    </w:p>
    <w:p w14:paraId="0CF01ECC" w14:textId="77777777" w:rsidR="00E17DBA" w:rsidRPr="004D5C15" w:rsidRDefault="00E17DBA" w:rsidP="00E17DBA">
      <w:pPr>
        <w:pStyle w:val="ListParagraph"/>
        <w:numPr>
          <w:ilvl w:val="0"/>
          <w:numId w:val="4"/>
        </w:numPr>
      </w:pPr>
      <w:r w:rsidRPr="00422400">
        <w:rPr>
          <w:rFonts w:ascii="Tahoma" w:eastAsia="Times New Roman" w:hAnsi="Tahoma" w:cs="Tahoma"/>
          <w:sz w:val="16"/>
          <w:szCs w:val="16"/>
          <w:lang w:eastAsia="nl-BE"/>
        </w:rPr>
        <w:t>De kast is altijd</w:t>
      </w:r>
      <w:r w:rsidRPr="001E29FF">
        <w:rPr>
          <w:rFonts w:ascii="Tahoma" w:eastAsia="Times New Roman" w:hAnsi="Tahoma" w:cs="Tahoma"/>
          <w:sz w:val="16"/>
          <w:szCs w:val="16"/>
          <w:lang w:eastAsia="nl-BE"/>
        </w:rPr>
        <w:t xml:space="preserve"> </w:t>
      </w:r>
      <w:r w:rsidRPr="004D5C15">
        <w:rPr>
          <w:rFonts w:ascii="Tahoma" w:eastAsia="Times New Roman" w:hAnsi="Tahoma" w:cs="Tahoma"/>
          <w:sz w:val="16"/>
          <w:szCs w:val="16"/>
          <w:u w:val="single"/>
          <w:lang w:eastAsia="nl-BE"/>
        </w:rPr>
        <w:t>132 mm hoog</w:t>
      </w:r>
    </w:p>
    <w:p w14:paraId="72DA27B0" w14:textId="77777777" w:rsidR="00E17DBA" w:rsidRPr="00383F4F" w:rsidRDefault="00E17DBA" w:rsidP="00E17DBA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</w:pPr>
      <w:r>
        <w:rPr>
          <w:rFonts w:ascii="Tahoma" w:eastAsia="Times New Roman" w:hAnsi="Tahoma" w:cs="Tahoma"/>
          <w:sz w:val="16"/>
          <w:szCs w:val="16"/>
          <w:lang w:eastAsia="nl-BE"/>
        </w:rPr>
        <w:t>5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varianten van </w:t>
      </w:r>
      <w:r w:rsidRPr="004D5C15">
        <w:rPr>
          <w:rFonts w:ascii="Tahoma" w:eastAsia="Times New Roman" w:hAnsi="Tahoma" w:cs="Tahoma"/>
          <w:sz w:val="16"/>
          <w:szCs w:val="16"/>
          <w:u w:val="single"/>
          <w:lang w:eastAsia="nl-BE"/>
        </w:rPr>
        <w:t xml:space="preserve">kastdieptes </w:t>
      </w:r>
      <w:r>
        <w:rPr>
          <w:rFonts w:ascii="Tahoma" w:eastAsia="Times New Roman" w:hAnsi="Tahoma" w:cs="Tahoma"/>
          <w:sz w:val="16"/>
          <w:szCs w:val="16"/>
          <w:lang w:eastAsia="nl-BE"/>
        </w:rPr>
        <w:t>beschikbaar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(telkens met uitbreidingsstap van 30 mm)</w:t>
      </w: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, 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geschikt voor</w:t>
      </w:r>
      <w:r w:rsidRPr="00422400">
        <w:rPr>
          <w:rFonts w:ascii="Tahoma" w:eastAsia="Times New Roman" w:hAnsi="Tahoma" w:cs="Tahoma"/>
          <w:sz w:val="16"/>
          <w:szCs w:val="16"/>
          <w:lang w:eastAsia="nl-BE"/>
        </w:rPr>
        <w:t xml:space="preserve"> deze </w:t>
      </w:r>
      <w:r w:rsidRPr="004D5C15">
        <w:rPr>
          <w:rFonts w:ascii="Tahoma" w:eastAsia="Times New Roman" w:hAnsi="Tahoma" w:cs="Tahoma"/>
          <w:sz w:val="16"/>
          <w:szCs w:val="16"/>
          <w:u w:val="single"/>
          <w:lang w:eastAsia="nl-BE"/>
        </w:rPr>
        <w:t>raambreedtes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977"/>
        <w:gridCol w:w="2127"/>
      </w:tblGrid>
      <w:tr w:rsidR="00E17DBA" w:rsidRPr="00C34B99" w14:paraId="7D9C52C0" w14:textId="77777777" w:rsidTr="004529A7">
        <w:trPr>
          <w:trHeight w:val="63"/>
        </w:trPr>
        <w:tc>
          <w:tcPr>
            <w:tcW w:w="1134" w:type="dxa"/>
          </w:tcPr>
          <w:p w14:paraId="363171E4" w14:textId="77777777" w:rsidR="00E17DBA" w:rsidRPr="00C34B99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Model</w:t>
            </w:r>
          </w:p>
        </w:tc>
        <w:tc>
          <w:tcPr>
            <w:tcW w:w="1977" w:type="dxa"/>
          </w:tcPr>
          <w:p w14:paraId="21EB017C" w14:textId="77777777" w:rsidR="00E17DBA" w:rsidRPr="00C34B99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Kastdiepte (mm)</w:t>
            </w:r>
          </w:p>
        </w:tc>
        <w:tc>
          <w:tcPr>
            <w:tcW w:w="2127" w:type="dxa"/>
          </w:tcPr>
          <w:p w14:paraId="4FA4BABA" w14:textId="77777777" w:rsidR="00E17DBA" w:rsidRPr="00C34B99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Raamdiepte (mm)</w:t>
            </w:r>
          </w:p>
        </w:tc>
      </w:tr>
      <w:tr w:rsidR="00E17DBA" w:rsidRPr="00C34B99" w14:paraId="127A7075" w14:textId="77777777" w:rsidTr="004529A7">
        <w:tc>
          <w:tcPr>
            <w:tcW w:w="1134" w:type="dxa"/>
          </w:tcPr>
          <w:p w14:paraId="711F8024" w14:textId="77777777" w:rsidR="00E17DBA" w:rsidRPr="00C34B99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 w:rsidRPr="00C34B99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Small</w:t>
            </w:r>
          </w:p>
        </w:tc>
        <w:tc>
          <w:tcPr>
            <w:tcW w:w="1977" w:type="dxa"/>
          </w:tcPr>
          <w:p w14:paraId="6083D099" w14:textId="77777777" w:rsidR="00E17DBA" w:rsidRPr="00C34B99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167</w:t>
            </w:r>
          </w:p>
        </w:tc>
        <w:tc>
          <w:tcPr>
            <w:tcW w:w="2127" w:type="dxa"/>
          </w:tcPr>
          <w:p w14:paraId="3BE67099" w14:textId="77777777" w:rsidR="00E17DBA" w:rsidRPr="00C34B99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 xml:space="preserve"> 50 - 94</w:t>
            </w:r>
          </w:p>
        </w:tc>
      </w:tr>
      <w:tr w:rsidR="00E17DBA" w:rsidRPr="00C34B99" w14:paraId="576E048D" w14:textId="77777777" w:rsidTr="004529A7">
        <w:tc>
          <w:tcPr>
            <w:tcW w:w="1134" w:type="dxa"/>
          </w:tcPr>
          <w:p w14:paraId="7E38E7EE" w14:textId="77777777" w:rsidR="00E17DBA" w:rsidRPr="00C34B99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 w:rsidRPr="00C34B99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Medium</w:t>
            </w:r>
          </w:p>
        </w:tc>
        <w:tc>
          <w:tcPr>
            <w:tcW w:w="1977" w:type="dxa"/>
          </w:tcPr>
          <w:p w14:paraId="682694D6" w14:textId="77777777" w:rsidR="00E17DBA" w:rsidRPr="00C34B99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197</w:t>
            </w:r>
          </w:p>
        </w:tc>
        <w:tc>
          <w:tcPr>
            <w:tcW w:w="2127" w:type="dxa"/>
          </w:tcPr>
          <w:p w14:paraId="2B28CDDB" w14:textId="77777777" w:rsidR="00E17DBA" w:rsidRPr="00C34B99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 xml:space="preserve"> 95 -124</w:t>
            </w:r>
          </w:p>
        </w:tc>
      </w:tr>
      <w:tr w:rsidR="00E17DBA" w:rsidRPr="0002117B" w14:paraId="209F8426" w14:textId="77777777" w:rsidTr="004529A7">
        <w:tc>
          <w:tcPr>
            <w:tcW w:w="1134" w:type="dxa"/>
          </w:tcPr>
          <w:p w14:paraId="32B185B1" w14:textId="77777777" w:rsidR="00E17DBA" w:rsidRPr="00C34B99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 w:rsidRPr="00C34B99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Large</w:t>
            </w:r>
          </w:p>
        </w:tc>
        <w:tc>
          <w:tcPr>
            <w:tcW w:w="1977" w:type="dxa"/>
          </w:tcPr>
          <w:p w14:paraId="5F62A36D" w14:textId="77777777" w:rsidR="00E17DBA" w:rsidRPr="00C34B99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227</w:t>
            </w:r>
          </w:p>
        </w:tc>
        <w:tc>
          <w:tcPr>
            <w:tcW w:w="2127" w:type="dxa"/>
          </w:tcPr>
          <w:p w14:paraId="66247B6A" w14:textId="77777777" w:rsidR="00E17DBA" w:rsidRPr="0002117B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 xml:space="preserve"> 125 - 154</w:t>
            </w:r>
          </w:p>
        </w:tc>
      </w:tr>
      <w:tr w:rsidR="00E17DBA" w:rsidRPr="0002117B" w14:paraId="6842387E" w14:textId="77777777" w:rsidTr="004529A7">
        <w:tc>
          <w:tcPr>
            <w:tcW w:w="1134" w:type="dxa"/>
          </w:tcPr>
          <w:p w14:paraId="229D7C33" w14:textId="77777777" w:rsidR="00E17DBA" w:rsidRPr="00C34B99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 w:rsidRPr="00C34B99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X-Large</w:t>
            </w:r>
          </w:p>
        </w:tc>
        <w:tc>
          <w:tcPr>
            <w:tcW w:w="1977" w:type="dxa"/>
          </w:tcPr>
          <w:p w14:paraId="0EB27491" w14:textId="77777777" w:rsidR="00E17DBA" w:rsidRPr="00C34B99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257</w:t>
            </w:r>
          </w:p>
        </w:tc>
        <w:tc>
          <w:tcPr>
            <w:tcW w:w="2127" w:type="dxa"/>
          </w:tcPr>
          <w:p w14:paraId="6F2E8F74" w14:textId="77777777" w:rsidR="00E17DBA" w:rsidRPr="0002117B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</w:pPr>
            <w:r w:rsidRPr="0002117B"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  <w:t xml:space="preserve"> 155 </w:t>
            </w: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  <w:t>- 184</w:t>
            </w:r>
          </w:p>
        </w:tc>
      </w:tr>
      <w:tr w:rsidR="00E17DBA" w:rsidRPr="0002117B" w14:paraId="14871EE3" w14:textId="77777777" w:rsidTr="004529A7">
        <w:tc>
          <w:tcPr>
            <w:tcW w:w="1134" w:type="dxa"/>
          </w:tcPr>
          <w:p w14:paraId="4F7E3495" w14:textId="77777777" w:rsidR="00E17DBA" w:rsidRPr="0002117B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</w:pPr>
            <w:r w:rsidRPr="0002117B"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  <w:t>XX-Large</w:t>
            </w:r>
          </w:p>
        </w:tc>
        <w:tc>
          <w:tcPr>
            <w:tcW w:w="1977" w:type="dxa"/>
          </w:tcPr>
          <w:p w14:paraId="37B406CE" w14:textId="77777777" w:rsidR="00E17DBA" w:rsidRPr="0002117B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</w:pP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  <w:t>287</w:t>
            </w:r>
          </w:p>
        </w:tc>
        <w:tc>
          <w:tcPr>
            <w:tcW w:w="2127" w:type="dxa"/>
          </w:tcPr>
          <w:p w14:paraId="1075DC0A" w14:textId="77777777" w:rsidR="00E17DBA" w:rsidRPr="0002117B" w:rsidRDefault="00E17DBA" w:rsidP="004529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</w:pP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  <w:t xml:space="preserve"> </w:t>
            </w:r>
            <w:r w:rsidRPr="0002117B"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  <w:t xml:space="preserve">185 </w:t>
            </w: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  <w:t>- 215</w:t>
            </w:r>
          </w:p>
        </w:tc>
      </w:tr>
    </w:tbl>
    <w:p w14:paraId="1EB8A73C" w14:textId="77777777" w:rsidR="00E17DBA" w:rsidRPr="004D5C15" w:rsidRDefault="00E17DBA" w:rsidP="00E17DBA">
      <w:pPr>
        <w:pStyle w:val="ListParagraph"/>
        <w:numPr>
          <w:ilvl w:val="0"/>
          <w:numId w:val="4"/>
        </w:numPr>
        <w:spacing w:before="120" w:after="0" w:line="240" w:lineRule="auto"/>
        <w:ind w:left="714" w:hanging="357"/>
        <w:contextualSpacing w:val="0"/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De binnenkant van de kast wordt afgewerkt met een aluminium profiel, met </w:t>
      </w:r>
      <w:r w:rsidRPr="004D5C15">
        <w:rPr>
          <w:rFonts w:ascii="Tahoma" w:eastAsia="Times New Roman" w:hAnsi="Tahoma" w:cs="Tahoma"/>
          <w:sz w:val="16"/>
          <w:szCs w:val="16"/>
          <w:u w:val="single"/>
          <w:lang w:eastAsia="nl-BE"/>
        </w:rPr>
        <w:t>vaste hoogte van 118 mm</w:t>
      </w:r>
    </w:p>
    <w:p w14:paraId="2CF46830" w14:textId="77777777" w:rsidR="00E17DBA" w:rsidRPr="004D5C15" w:rsidRDefault="00E17DBA" w:rsidP="00E17DBA">
      <w:pPr>
        <w:pStyle w:val="ListParagraph"/>
        <w:numPr>
          <w:ilvl w:val="0"/>
          <w:numId w:val="4"/>
        </w:numPr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De behuizing is volledig opgebouwd uit verhard PVC en wordt afgewerkt met aluminium profielen</w:t>
      </w:r>
    </w:p>
    <w:p w14:paraId="374DC68A" w14:textId="77777777" w:rsidR="00E17DBA" w:rsidRPr="00422400" w:rsidRDefault="00E17DBA" w:rsidP="00E17DBA">
      <w:pPr>
        <w:pStyle w:val="ListParagraph"/>
        <w:numPr>
          <w:ilvl w:val="0"/>
          <w:numId w:val="4"/>
        </w:numPr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Binnen-en buitenprofielen </w:t>
      </w: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zijn 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vervaardigd in AlMgSi</w:t>
      </w: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 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0,5</w:t>
      </w:r>
    </w:p>
    <w:p w14:paraId="3DC67273" w14:textId="77777777" w:rsidR="00E17DBA" w:rsidRPr="000C22F1" w:rsidRDefault="00E17DBA" w:rsidP="00E17DBA">
      <w:pPr>
        <w:pStyle w:val="ListParagraph"/>
        <w:numPr>
          <w:ilvl w:val="1"/>
          <w:numId w:val="4"/>
        </w:numPr>
        <w:rPr>
          <w:color w:val="FF0000"/>
        </w:rPr>
      </w:pPr>
      <w:r w:rsidRPr="000C22F1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>geanodiseerd (20 micron)</w:t>
      </w:r>
    </w:p>
    <w:p w14:paraId="01218936" w14:textId="77777777" w:rsidR="00E17DBA" w:rsidRPr="000C22F1" w:rsidRDefault="00E17DBA" w:rsidP="00E17DBA">
      <w:pPr>
        <w:pStyle w:val="ListParagraph"/>
        <w:numPr>
          <w:ilvl w:val="1"/>
          <w:numId w:val="4"/>
        </w:numPr>
        <w:rPr>
          <w:color w:val="FF0000"/>
        </w:rPr>
      </w:pPr>
      <w:r w:rsidRPr="000C22F1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>gepoederlakt (60-80 micron), verkrijgbaar in hetzelfde kleur als het schrijnwerk</w:t>
      </w:r>
    </w:p>
    <w:p w14:paraId="7E999183" w14:textId="77777777" w:rsidR="00E17DBA" w:rsidRDefault="00E17DBA" w:rsidP="00E17DBA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De kast is voorzien van het vrouwelijke deel van de elektrische fiche (Connect</w:t>
      </w: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 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&amp;</w:t>
      </w: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 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Go-technologie)</w:t>
      </w:r>
    </w:p>
    <w:p w14:paraId="647057EF" w14:textId="77777777" w:rsidR="00FB6F55" w:rsidRDefault="00FB6F55" w:rsidP="00FB6F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ascii="Tahoma" w:eastAsia="Times New Roman" w:hAnsi="Tahoma" w:cs="Tahoma"/>
          <w:sz w:val="16"/>
          <w:szCs w:val="16"/>
          <w:lang w:eastAsia="nl-BE"/>
        </w:rPr>
      </w:pPr>
      <w:r>
        <w:rPr>
          <w:rFonts w:ascii="Tahoma" w:eastAsia="Times New Roman" w:hAnsi="Tahoma" w:cs="Tahoma"/>
          <w:sz w:val="16"/>
          <w:szCs w:val="16"/>
          <w:lang w:eastAsia="nl-BE"/>
        </w:rPr>
        <w:t>O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nder de doekbuis</w:t>
      </w: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 zijn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, ter hoogte van de kastomtrek, </w:t>
      </w: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borstels voorzien waardoor vuil/insecten worden 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tegengehouden en </w:t>
      </w:r>
      <w:r>
        <w:rPr>
          <w:rFonts w:ascii="Tahoma" w:eastAsia="Times New Roman" w:hAnsi="Tahoma" w:cs="Tahoma"/>
          <w:sz w:val="16"/>
          <w:szCs w:val="16"/>
          <w:lang w:eastAsia="nl-BE"/>
        </w:rPr>
        <w:t>wind/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geluid word</w:t>
      </w:r>
      <w:r>
        <w:rPr>
          <w:rFonts w:ascii="Tahoma" w:eastAsia="Times New Roman" w:hAnsi="Tahoma" w:cs="Tahoma"/>
          <w:sz w:val="16"/>
          <w:szCs w:val="16"/>
          <w:lang w:eastAsia="nl-BE"/>
        </w:rPr>
        <w:t>t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gereduceerd</w:t>
      </w:r>
    </w:p>
    <w:p w14:paraId="44EA4F41" w14:textId="77777777" w:rsidR="000C22F1" w:rsidRDefault="000C22F1" w:rsidP="00713BB2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6BEF4BE0" w14:textId="77777777" w:rsidR="00CA242E" w:rsidRDefault="00CA242E" w:rsidP="00713BB2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563EB35B" w14:textId="77777777" w:rsidR="00E01F30" w:rsidRPr="004D5C15" w:rsidRDefault="00AF1003" w:rsidP="00713BB2">
      <w:pPr>
        <w:spacing w:after="120" w:line="240" w:lineRule="auto"/>
      </w:pPr>
      <w:r w:rsidRPr="004D5C15"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  <w:t>Plaatsing</w:t>
      </w:r>
    </w:p>
    <w:p w14:paraId="3E7381F3" w14:textId="77777777" w:rsidR="00E17DBA" w:rsidRPr="004D5C15" w:rsidRDefault="00E17DBA" w:rsidP="00E17DBA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</w:pPr>
      <w:r w:rsidRPr="00A1607A">
        <w:rPr>
          <w:rFonts w:ascii="Tahoma" w:eastAsia="Times New Roman" w:hAnsi="Tahoma" w:cs="Tahoma"/>
          <w:sz w:val="16"/>
          <w:szCs w:val="16"/>
          <w:lang w:eastAsia="nl-BE"/>
        </w:rPr>
        <w:t xml:space="preserve">Het systeem wordt tegen een gesloten, achterliggende structuur </w:t>
      </w:r>
      <w:r w:rsidRPr="00390F68">
        <w:rPr>
          <w:rFonts w:ascii="Tahoma" w:eastAsia="Times New Roman" w:hAnsi="Tahoma" w:cs="Tahoma"/>
          <w:sz w:val="16"/>
          <w:szCs w:val="16"/>
          <w:lang w:eastAsia="nl-BE"/>
        </w:rPr>
        <w:t xml:space="preserve">geplaatst </w:t>
      </w:r>
      <w:r w:rsidR="00A1607A" w:rsidRPr="00390F68">
        <w:rPr>
          <w:rFonts w:ascii="Tahoma" w:eastAsia="Times New Roman" w:hAnsi="Tahoma" w:cs="Tahoma"/>
          <w:sz w:val="16"/>
          <w:szCs w:val="16"/>
          <w:lang w:eastAsia="nl-BE"/>
        </w:rPr>
        <w:t xml:space="preserve">(bv. </w:t>
      </w:r>
      <w:r w:rsidR="00390F68" w:rsidRPr="00390F68">
        <w:rPr>
          <w:rFonts w:ascii="Tahoma" w:eastAsia="Times New Roman" w:hAnsi="Tahoma" w:cs="Tahoma"/>
          <w:sz w:val="16"/>
          <w:szCs w:val="16"/>
          <w:lang w:eastAsia="nl-BE"/>
        </w:rPr>
        <w:t>raam</w:t>
      </w:r>
      <w:r w:rsidR="00A1607A" w:rsidRPr="00390F68">
        <w:rPr>
          <w:rFonts w:ascii="Tahoma" w:eastAsia="Times New Roman" w:hAnsi="Tahoma" w:cs="Tahoma"/>
          <w:sz w:val="16"/>
          <w:szCs w:val="16"/>
          <w:lang w:eastAsia="nl-BE"/>
        </w:rPr>
        <w:t>).</w:t>
      </w:r>
    </w:p>
    <w:p w14:paraId="704D2396" w14:textId="77777777" w:rsidR="00E17DBA" w:rsidRPr="004D5C15" w:rsidRDefault="00E17DBA" w:rsidP="00E17DBA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Het systeem wordt eenvoudig op het raam gemonteerd door middel van het '</w:t>
      </w:r>
      <w:r w:rsidRPr="004D5C15">
        <w:rPr>
          <w:rFonts w:ascii="Tahoma" w:eastAsia="Times New Roman" w:hAnsi="Tahoma" w:cs="Tahoma"/>
          <w:sz w:val="16"/>
          <w:szCs w:val="16"/>
          <w:u w:val="single"/>
          <w:lang w:eastAsia="nl-BE"/>
        </w:rPr>
        <w:t>Slide'-principe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:</w:t>
      </w:r>
    </w:p>
    <w:p w14:paraId="5A5B294D" w14:textId="77777777" w:rsidR="00E17DBA" w:rsidRPr="004D5C15" w:rsidRDefault="00E17DBA" w:rsidP="00E17DBA">
      <w:pPr>
        <w:pStyle w:val="ListParagraph"/>
        <w:numPr>
          <w:ilvl w:val="1"/>
          <w:numId w:val="4"/>
        </w:numPr>
        <w:spacing w:after="0" w:line="240" w:lineRule="auto"/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eenvoudig als één geheel op het raamprofiel te schuiven via montageprofiel en vast te schroeven</w:t>
      </w:r>
    </w:p>
    <w:p w14:paraId="764C59E4" w14:textId="77777777" w:rsidR="00E17DBA" w:rsidRPr="004D5C15" w:rsidRDefault="00E17DBA" w:rsidP="00E17DBA">
      <w:pPr>
        <w:pStyle w:val="ListParagraph"/>
        <w:numPr>
          <w:ilvl w:val="1"/>
          <w:numId w:val="4"/>
        </w:numPr>
        <w:spacing w:after="0" w:line="240" w:lineRule="auto"/>
        <w:contextualSpacing w:val="0"/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mogelijkheid tot bevestiging met doken of schroefbevestiging </w:t>
      </w:r>
      <w:r>
        <w:rPr>
          <w:rFonts w:ascii="Tahoma" w:eastAsia="Times New Roman" w:hAnsi="Tahoma" w:cs="Tahoma"/>
          <w:sz w:val="16"/>
          <w:szCs w:val="16"/>
          <w:lang w:eastAsia="nl-BE"/>
        </w:rPr>
        <w:t>aan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bovenzijde</w:t>
      </w: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 </w:t>
      </w:r>
    </w:p>
    <w:p w14:paraId="6A2187BF" w14:textId="77777777" w:rsidR="00E17DBA" w:rsidRPr="004D5C15" w:rsidRDefault="00E17DBA" w:rsidP="00E17DB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eastAsia="Times New Roman" w:hAnsi="Tahoma" w:cs="Tahoma"/>
          <w:sz w:val="16"/>
          <w:szCs w:val="16"/>
          <w:u w:val="single"/>
          <w:lang w:eastAsia="nl-BE"/>
        </w:rPr>
      </w:pPr>
      <w:r>
        <w:rPr>
          <w:rFonts w:ascii="Tahoma" w:eastAsia="Times New Roman" w:hAnsi="Tahoma" w:cs="Tahoma"/>
          <w:sz w:val="16"/>
          <w:szCs w:val="16"/>
          <w:lang w:eastAsia="nl-BE"/>
        </w:rPr>
        <w:t>De k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ast is standaard voorzien van een </w:t>
      </w:r>
      <w:r w:rsidRPr="004D199F">
        <w:rPr>
          <w:rFonts w:ascii="Tahoma" w:eastAsia="Times New Roman" w:hAnsi="Tahoma" w:cs="Tahoma"/>
          <w:sz w:val="16"/>
          <w:szCs w:val="16"/>
          <w:u w:val="single"/>
          <w:lang w:eastAsia="nl-BE"/>
        </w:rPr>
        <w:t xml:space="preserve">aluminium </w:t>
      </w:r>
      <w:r w:rsidRPr="004D5C15">
        <w:rPr>
          <w:rFonts w:ascii="Tahoma" w:eastAsia="Times New Roman" w:hAnsi="Tahoma" w:cs="Tahoma"/>
          <w:sz w:val="16"/>
          <w:szCs w:val="16"/>
          <w:u w:val="single"/>
          <w:lang w:eastAsia="nl-BE"/>
        </w:rPr>
        <w:t>binnen-</w:t>
      </w:r>
      <w:r>
        <w:rPr>
          <w:rFonts w:ascii="Tahoma" w:eastAsia="Times New Roman" w:hAnsi="Tahoma" w:cs="Tahoma"/>
          <w:sz w:val="16"/>
          <w:szCs w:val="16"/>
          <w:u w:val="single"/>
          <w:lang w:eastAsia="nl-BE"/>
        </w:rPr>
        <w:t xml:space="preserve"> </w:t>
      </w:r>
      <w:r w:rsidRPr="004D5C15">
        <w:rPr>
          <w:rFonts w:ascii="Tahoma" w:eastAsia="Times New Roman" w:hAnsi="Tahoma" w:cs="Tahoma"/>
          <w:sz w:val="16"/>
          <w:szCs w:val="16"/>
          <w:u w:val="single"/>
          <w:lang w:eastAsia="nl-BE"/>
        </w:rPr>
        <w:t>en buitenprofiel</w:t>
      </w:r>
    </w:p>
    <w:p w14:paraId="23619769" w14:textId="77777777" w:rsidR="00E17DBA" w:rsidRPr="004D5C15" w:rsidRDefault="00E17DBA" w:rsidP="00E17DB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eastAsia="Times New Roman" w:hAnsi="Tahoma" w:cs="Tahoma"/>
          <w:sz w:val="16"/>
          <w:szCs w:val="16"/>
          <w:u w:val="single"/>
          <w:lang w:eastAsia="nl-BE"/>
        </w:rPr>
      </w:pPr>
      <w:r>
        <w:rPr>
          <w:rFonts w:ascii="Tahoma" w:eastAsia="Times New Roman" w:hAnsi="Tahoma" w:cs="Tahoma"/>
          <w:sz w:val="16"/>
          <w:szCs w:val="16"/>
          <w:u w:val="single"/>
          <w:lang w:eastAsia="nl-BE"/>
        </w:rPr>
        <w:t>Het aluminium binnen</w:t>
      </w:r>
      <w:r w:rsidRPr="004D5C15">
        <w:rPr>
          <w:rFonts w:ascii="Tahoma" w:eastAsia="Times New Roman" w:hAnsi="Tahoma" w:cs="Tahoma"/>
          <w:sz w:val="16"/>
          <w:szCs w:val="16"/>
          <w:u w:val="single"/>
          <w:lang w:eastAsia="nl-BE"/>
        </w:rPr>
        <w:t>profiel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is makkelijk </w:t>
      </w:r>
      <w:r>
        <w:rPr>
          <w:rFonts w:ascii="Tahoma" w:eastAsia="Times New Roman" w:hAnsi="Tahoma" w:cs="Tahoma"/>
          <w:sz w:val="16"/>
          <w:szCs w:val="16"/>
          <w:lang w:eastAsia="nl-BE"/>
        </w:rPr>
        <w:t>te plaatsen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d.m.v. </w:t>
      </w:r>
      <w:r>
        <w:rPr>
          <w:rFonts w:ascii="Tahoma" w:eastAsia="Times New Roman" w:hAnsi="Tahoma" w:cs="Tahoma"/>
          <w:sz w:val="16"/>
          <w:szCs w:val="16"/>
          <w:lang w:eastAsia="nl-BE"/>
        </w:rPr>
        <w:t>c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lipsen en vormt </w:t>
      </w:r>
      <w:r w:rsidRPr="004D5C15">
        <w:rPr>
          <w:rFonts w:ascii="Tahoma" w:eastAsia="Times New Roman" w:hAnsi="Tahoma" w:cs="Tahoma"/>
          <w:sz w:val="16"/>
          <w:szCs w:val="16"/>
          <w:u w:val="single"/>
          <w:lang w:eastAsia="nl-BE"/>
        </w:rPr>
        <w:t>1 uniforme look</w:t>
      </w: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 in combinatie met de variant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</w:t>
      </w:r>
      <w:r w:rsidR="00B46989">
        <w:rPr>
          <w:rFonts w:ascii="Tahoma" w:eastAsia="Times New Roman" w:hAnsi="Tahoma" w:cs="Tahoma"/>
          <w:sz w:val="16"/>
          <w:szCs w:val="16"/>
          <w:lang w:eastAsia="nl-BE"/>
        </w:rPr>
        <w:t>met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ventilatie</w:t>
      </w:r>
    </w:p>
    <w:p w14:paraId="71FA55A2" w14:textId="77777777" w:rsidR="00E17DBA" w:rsidRPr="004D5C15" w:rsidRDefault="00E17DBA" w:rsidP="00E17DB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eastAsia="Times New Roman" w:hAnsi="Tahoma" w:cs="Tahoma"/>
          <w:sz w:val="16"/>
          <w:szCs w:val="16"/>
          <w:u w:val="single"/>
          <w:lang w:eastAsia="nl-BE"/>
        </w:rPr>
      </w:pPr>
      <w:r>
        <w:rPr>
          <w:rFonts w:ascii="Tahoma" w:hAnsi="Tahoma" w:cs="Tahoma"/>
          <w:sz w:val="16"/>
          <w:szCs w:val="16"/>
        </w:rPr>
        <w:t>Dankzij</w:t>
      </w:r>
      <w:r w:rsidRPr="004D5C15">
        <w:rPr>
          <w:rFonts w:ascii="Tahoma" w:hAnsi="Tahoma" w:cs="Tahoma"/>
          <w:sz w:val="16"/>
          <w:szCs w:val="16"/>
        </w:rPr>
        <w:t xml:space="preserve"> de integratie van </w:t>
      </w:r>
      <w:r w:rsidR="00390F68">
        <w:rPr>
          <w:rFonts w:ascii="Tahoma" w:hAnsi="Tahoma" w:cs="Tahoma"/>
          <w:sz w:val="16"/>
          <w:szCs w:val="16"/>
        </w:rPr>
        <w:t xml:space="preserve">de </w:t>
      </w:r>
      <w:r w:rsidRPr="004D5C15">
        <w:rPr>
          <w:rFonts w:ascii="Tahoma" w:hAnsi="Tahoma" w:cs="Tahoma"/>
          <w:sz w:val="16"/>
          <w:szCs w:val="16"/>
        </w:rPr>
        <w:t xml:space="preserve">"Connect &amp; Go-technologie” </w:t>
      </w:r>
      <w:r>
        <w:rPr>
          <w:rFonts w:ascii="Tahoma" w:hAnsi="Tahoma" w:cs="Tahoma"/>
          <w:sz w:val="16"/>
          <w:szCs w:val="16"/>
        </w:rPr>
        <w:t>kan men</w:t>
      </w:r>
      <w:r w:rsidRPr="004D5C15">
        <w:rPr>
          <w:rFonts w:ascii="Tahoma" w:hAnsi="Tahoma" w:cs="Tahoma"/>
          <w:sz w:val="16"/>
          <w:szCs w:val="16"/>
        </w:rPr>
        <w:t xml:space="preserve"> eerst de kast </w:t>
      </w:r>
      <w:r>
        <w:rPr>
          <w:rFonts w:ascii="Tahoma" w:hAnsi="Tahoma" w:cs="Tahoma"/>
          <w:sz w:val="16"/>
          <w:szCs w:val="16"/>
        </w:rPr>
        <w:t>met</w:t>
      </w:r>
      <w:r w:rsidRPr="004D5C15">
        <w:rPr>
          <w:rFonts w:ascii="Tahoma" w:hAnsi="Tahoma" w:cs="Tahoma"/>
          <w:sz w:val="16"/>
          <w:szCs w:val="16"/>
        </w:rPr>
        <w:t xml:space="preserve"> zijgeleiders monteren</w:t>
      </w:r>
    </w:p>
    <w:p w14:paraId="2BB4146D" w14:textId="77777777" w:rsidR="00E17DBA" w:rsidRPr="002007EB" w:rsidRDefault="00E17DBA" w:rsidP="00E17DB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eastAsia="Times New Roman" w:hAnsi="Tahoma" w:cs="Tahoma"/>
          <w:sz w:val="16"/>
          <w:szCs w:val="16"/>
          <w:u w:val="single"/>
          <w:lang w:eastAsia="nl-BE"/>
        </w:rPr>
      </w:pPr>
      <w:r w:rsidRPr="004D5C15">
        <w:rPr>
          <w:rFonts w:ascii="Tahoma" w:hAnsi="Tahoma" w:cs="Tahoma"/>
          <w:sz w:val="16"/>
          <w:szCs w:val="16"/>
        </w:rPr>
        <w:t>Tijdens het plaatsen van de doekrol (doekbuis + doek) wordt de elektrische connectie gemaakt</w:t>
      </w:r>
    </w:p>
    <w:p w14:paraId="368054B8" w14:textId="77777777" w:rsidR="00E17DBA" w:rsidRPr="002007EB" w:rsidRDefault="00E17DBA" w:rsidP="00E17DBA">
      <w:pPr>
        <w:pStyle w:val="ListParagraph"/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 d</w:t>
      </w:r>
      <w:r w:rsidRPr="004D5C15">
        <w:rPr>
          <w:rFonts w:ascii="Tahoma" w:hAnsi="Tahoma" w:cs="Tahoma"/>
          <w:sz w:val="16"/>
          <w:szCs w:val="16"/>
        </w:rPr>
        <w:t>oekrol is aan de voorkant</w:t>
      </w:r>
      <w:r>
        <w:rPr>
          <w:rFonts w:ascii="Tahoma" w:hAnsi="Tahoma" w:cs="Tahoma"/>
          <w:sz w:val="16"/>
          <w:szCs w:val="16"/>
        </w:rPr>
        <w:t xml:space="preserve"> van de kast</w:t>
      </w:r>
      <w:r w:rsidRPr="004D5C15">
        <w:rPr>
          <w:rFonts w:ascii="Tahoma" w:hAnsi="Tahoma" w:cs="Tahoma"/>
          <w:sz w:val="16"/>
          <w:szCs w:val="16"/>
        </w:rPr>
        <w:t xml:space="preserve"> uitneembaar voor onderhoud (binnenzijde interieur); vanuit dit standpunt wordt de li</w:t>
      </w:r>
      <w:r>
        <w:rPr>
          <w:rFonts w:ascii="Tahoma" w:hAnsi="Tahoma" w:cs="Tahoma"/>
          <w:sz w:val="16"/>
          <w:szCs w:val="16"/>
        </w:rPr>
        <w:t>nkse of rechtse positie bepaald</w:t>
      </w:r>
    </w:p>
    <w:p w14:paraId="743ED661" w14:textId="77777777" w:rsidR="00E17DBA" w:rsidRPr="004D5C15" w:rsidRDefault="00E17DBA" w:rsidP="00E17DBA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S</w:t>
      </w:r>
      <w:r>
        <w:rPr>
          <w:rFonts w:ascii="Tahoma" w:eastAsia="Times New Roman" w:hAnsi="Tahoma" w:cs="Tahoma"/>
          <w:sz w:val="16"/>
          <w:szCs w:val="16"/>
          <w:lang w:eastAsia="nl-BE"/>
        </w:rPr>
        <w:t>terkte en stijfheid van de kast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na plaatsi</w:t>
      </w:r>
      <w:r>
        <w:rPr>
          <w:rFonts w:ascii="Tahoma" w:eastAsia="Times New Roman" w:hAnsi="Tahoma" w:cs="Tahoma"/>
          <w:sz w:val="16"/>
          <w:szCs w:val="16"/>
          <w:lang w:eastAsia="nl-BE"/>
        </w:rPr>
        <w:t>ng: de kast is voorzien van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d</w:t>
      </w:r>
      <w:r>
        <w:rPr>
          <w:rFonts w:ascii="Tahoma" w:eastAsia="Times New Roman" w:hAnsi="Tahoma" w:cs="Tahoma"/>
          <w:sz w:val="16"/>
          <w:szCs w:val="16"/>
          <w:lang w:eastAsia="nl-BE"/>
        </w:rPr>
        <w:t>ubbelwandige profielen waardoor</w:t>
      </w:r>
    </w:p>
    <w:p w14:paraId="29B348A4" w14:textId="77777777" w:rsidR="00E17DBA" w:rsidRPr="004D5C15" w:rsidRDefault="00E17DBA" w:rsidP="00E17DBA">
      <w:pPr>
        <w:spacing w:after="120" w:line="240" w:lineRule="auto"/>
        <w:ind w:left="357" w:firstLine="346"/>
        <w:rPr>
          <w:rFonts w:ascii="Tahoma" w:eastAsia="Times New Roman" w:hAnsi="Tahoma" w:cs="Tahoma"/>
          <w:sz w:val="16"/>
          <w:szCs w:val="16"/>
          <w:lang w:eastAsia="nl-BE"/>
        </w:rPr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</w:t>
      </w:r>
      <w:r w:rsidRPr="004D5C15">
        <w:rPr>
          <w:rFonts w:ascii="Tahoma" w:eastAsia="Times New Roman" w:hAnsi="Tahoma" w:cs="Tahoma"/>
          <w:sz w:val="16"/>
          <w:szCs w:val="16"/>
          <w:u w:val="single"/>
          <w:lang w:eastAsia="nl-BE"/>
        </w:rPr>
        <w:t xml:space="preserve">vervorming </w:t>
      </w:r>
      <w:r>
        <w:rPr>
          <w:rFonts w:ascii="Tahoma" w:eastAsia="Times New Roman" w:hAnsi="Tahoma" w:cs="Tahoma"/>
          <w:sz w:val="16"/>
          <w:szCs w:val="16"/>
          <w:u w:val="single"/>
          <w:lang w:eastAsia="nl-BE"/>
        </w:rPr>
        <w:t xml:space="preserve">slechts </w:t>
      </w:r>
      <w:r w:rsidRPr="004D5C15">
        <w:rPr>
          <w:rFonts w:ascii="Tahoma" w:eastAsia="Times New Roman" w:hAnsi="Tahoma" w:cs="Tahoma"/>
          <w:sz w:val="16"/>
          <w:szCs w:val="16"/>
          <w:u w:val="single"/>
          <w:lang w:eastAsia="nl-BE"/>
        </w:rPr>
        <w:t>minimaal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is onder sterke </w:t>
      </w:r>
      <w:r>
        <w:rPr>
          <w:rFonts w:ascii="Tahoma" w:eastAsia="Times New Roman" w:hAnsi="Tahoma" w:cs="Tahoma"/>
          <w:sz w:val="16"/>
          <w:szCs w:val="16"/>
          <w:lang w:eastAsia="nl-BE"/>
        </w:rPr>
        <w:t>wind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belasting (conform windlast STS52.0)</w:t>
      </w:r>
    </w:p>
    <w:p w14:paraId="5DF689BA" w14:textId="77777777" w:rsidR="000C22F1" w:rsidRDefault="000C22F1" w:rsidP="00F7082E">
      <w:pPr>
        <w:spacing w:after="120" w:line="24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560E8FB7" w14:textId="77777777" w:rsidR="00CA242E" w:rsidRDefault="00CA242E" w:rsidP="00F7082E">
      <w:pPr>
        <w:spacing w:after="120" w:line="24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07AC55F2" w14:textId="77777777" w:rsidR="00E01F30" w:rsidRPr="004D5C15" w:rsidRDefault="009278D7" w:rsidP="00F7082E">
      <w:pPr>
        <w:spacing w:after="120" w:line="24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4D5C15">
        <w:rPr>
          <w:rFonts w:ascii="Tahoma" w:hAnsi="Tahoma" w:cs="Tahoma"/>
          <w:b/>
          <w:bCs/>
          <w:sz w:val="18"/>
          <w:szCs w:val="18"/>
          <w:u w:val="single"/>
        </w:rPr>
        <w:t xml:space="preserve">Akoestisch en </w:t>
      </w:r>
      <w:r w:rsidRPr="004D5C15"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  <w:t>thermisch</w:t>
      </w:r>
      <w:r w:rsidRPr="004D5C15">
        <w:rPr>
          <w:rFonts w:ascii="Tahoma" w:hAnsi="Tahoma" w:cs="Tahoma"/>
          <w:b/>
          <w:bCs/>
          <w:sz w:val="18"/>
          <w:szCs w:val="18"/>
          <w:u w:val="single"/>
        </w:rPr>
        <w:t xml:space="preserve"> comfort</w:t>
      </w:r>
    </w:p>
    <w:p w14:paraId="7969DF0E" w14:textId="77777777" w:rsidR="00E01F30" w:rsidRDefault="00E01F30" w:rsidP="00E01F30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Temperatuurfactor: &lt;1</w:t>
      </w:r>
    </w:p>
    <w:p w14:paraId="6D9F1A7D" w14:textId="77777777" w:rsidR="00393CEA" w:rsidRPr="004D5C15" w:rsidRDefault="00393CEA" w:rsidP="00393CEA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Lekdebiet bij 50 Pa: </w:t>
      </w:r>
      <w:r>
        <w:rPr>
          <w:rFonts w:ascii="Tahoma" w:eastAsia="Times New Roman" w:hAnsi="Tahoma" w:cs="Tahoma"/>
          <w:sz w:val="16"/>
          <w:szCs w:val="16"/>
          <w:lang w:eastAsia="nl-BE"/>
        </w:rPr>
        <w:t>2,1 m³/h/m</w:t>
      </w:r>
    </w:p>
    <w:p w14:paraId="0BC817BD" w14:textId="77777777" w:rsidR="00863DF8" w:rsidRPr="004D5C15" w:rsidRDefault="00863DF8" w:rsidP="00E01F30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proofErr w:type="spellStart"/>
      <w:proofErr w:type="gramStart"/>
      <w:r>
        <w:rPr>
          <w:rFonts w:ascii="Tahoma" w:eastAsia="Times New Roman" w:hAnsi="Tahoma" w:cs="Tahoma"/>
          <w:sz w:val="16"/>
          <w:szCs w:val="16"/>
          <w:lang w:val="fr-FR" w:eastAsia="nl-BE"/>
        </w:rPr>
        <w:t>Waterdichtheid</w:t>
      </w:r>
      <w:proofErr w:type="spellEnd"/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>:</w:t>
      </w:r>
      <w:proofErr w:type="gramEnd"/>
      <w:r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</w:t>
      </w:r>
      <w:proofErr w:type="spellStart"/>
      <w:r>
        <w:rPr>
          <w:rFonts w:ascii="Tahoma" w:eastAsia="Times New Roman" w:hAnsi="Tahoma" w:cs="Tahoma"/>
          <w:sz w:val="16"/>
          <w:szCs w:val="16"/>
          <w:lang w:val="fr-FR" w:eastAsia="nl-BE"/>
        </w:rPr>
        <w:t>tot</w:t>
      </w:r>
      <w:proofErr w:type="spellEnd"/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900</w:t>
      </w:r>
      <w:r w:rsidR="009561AA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</w:t>
      </w: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>Pa</w:t>
      </w:r>
    </w:p>
    <w:p w14:paraId="1643578C" w14:textId="77777777" w:rsidR="000C22F1" w:rsidRPr="00F5333E" w:rsidRDefault="00E01F30" w:rsidP="00F5333E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Tahoma" w:eastAsia="Times New Roman" w:hAnsi="Tahoma" w:cs="Tahoma"/>
          <w:sz w:val="16"/>
          <w:szCs w:val="16"/>
          <w:lang w:eastAsia="nl-BE"/>
        </w:rPr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Voor een goede akoestische demping wordt een speciaal akoestisch cellenschuim gebruikt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1134"/>
        <w:gridCol w:w="1276"/>
        <w:gridCol w:w="1134"/>
        <w:gridCol w:w="1276"/>
        <w:gridCol w:w="1270"/>
      </w:tblGrid>
      <w:tr w:rsidR="00F5333E" w:rsidRPr="00F5333E" w14:paraId="0B60E604" w14:textId="77777777" w:rsidTr="00F5333E">
        <w:tc>
          <w:tcPr>
            <w:tcW w:w="2268" w:type="dxa"/>
          </w:tcPr>
          <w:p w14:paraId="30825DF1" w14:textId="77777777" w:rsidR="00F5333E" w:rsidRPr="00F5333E" w:rsidRDefault="00F5333E" w:rsidP="00F5333E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5AB65A" w14:textId="77777777" w:rsidR="00F5333E" w:rsidRPr="00F5333E" w:rsidRDefault="00F5333E" w:rsidP="00F5333E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5333E">
              <w:rPr>
                <w:rFonts w:ascii="Tahoma" w:hAnsi="Tahoma" w:cs="Tahoma"/>
                <w:b/>
                <w:sz w:val="16"/>
                <w:szCs w:val="16"/>
              </w:rPr>
              <w:t>Small</w:t>
            </w:r>
          </w:p>
        </w:tc>
        <w:tc>
          <w:tcPr>
            <w:tcW w:w="1276" w:type="dxa"/>
          </w:tcPr>
          <w:p w14:paraId="77125F54" w14:textId="77777777" w:rsidR="00F5333E" w:rsidRPr="00F5333E" w:rsidRDefault="00F5333E" w:rsidP="00F5333E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5333E">
              <w:rPr>
                <w:rFonts w:ascii="Tahoma" w:hAnsi="Tahoma" w:cs="Tahoma"/>
                <w:b/>
                <w:sz w:val="16"/>
                <w:szCs w:val="16"/>
              </w:rPr>
              <w:t>Medium</w:t>
            </w:r>
          </w:p>
        </w:tc>
        <w:tc>
          <w:tcPr>
            <w:tcW w:w="1134" w:type="dxa"/>
          </w:tcPr>
          <w:p w14:paraId="16E0020B" w14:textId="77777777" w:rsidR="00F5333E" w:rsidRPr="00F5333E" w:rsidRDefault="00F5333E" w:rsidP="00F5333E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5333E">
              <w:rPr>
                <w:rFonts w:ascii="Tahoma" w:hAnsi="Tahoma" w:cs="Tahoma"/>
                <w:b/>
                <w:sz w:val="16"/>
                <w:szCs w:val="16"/>
              </w:rPr>
              <w:t>Large</w:t>
            </w:r>
          </w:p>
        </w:tc>
        <w:tc>
          <w:tcPr>
            <w:tcW w:w="1276" w:type="dxa"/>
          </w:tcPr>
          <w:p w14:paraId="2ABB2276" w14:textId="77777777" w:rsidR="00F5333E" w:rsidRPr="00F5333E" w:rsidRDefault="00F5333E" w:rsidP="00F5333E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5333E">
              <w:rPr>
                <w:rFonts w:ascii="Tahoma" w:hAnsi="Tahoma" w:cs="Tahoma"/>
                <w:b/>
                <w:sz w:val="16"/>
                <w:szCs w:val="16"/>
              </w:rPr>
              <w:t>X-Large</w:t>
            </w:r>
          </w:p>
        </w:tc>
        <w:tc>
          <w:tcPr>
            <w:tcW w:w="1270" w:type="dxa"/>
          </w:tcPr>
          <w:p w14:paraId="6825C0C3" w14:textId="77777777" w:rsidR="00F5333E" w:rsidRPr="00F5333E" w:rsidRDefault="00F5333E" w:rsidP="00F5333E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5333E">
              <w:rPr>
                <w:rFonts w:ascii="Tahoma" w:hAnsi="Tahoma" w:cs="Tahoma"/>
                <w:b/>
                <w:sz w:val="16"/>
                <w:szCs w:val="16"/>
              </w:rPr>
              <w:t>XX-Large</w:t>
            </w:r>
          </w:p>
        </w:tc>
      </w:tr>
      <w:tr w:rsidR="00F5333E" w:rsidRPr="00F5333E" w14:paraId="0B4A0E40" w14:textId="77777777" w:rsidTr="00F5333E">
        <w:tc>
          <w:tcPr>
            <w:tcW w:w="2268" w:type="dxa"/>
          </w:tcPr>
          <w:p w14:paraId="1F64CD85" w14:textId="77777777" w:rsidR="00F5333E" w:rsidRPr="00F5333E" w:rsidRDefault="00F5333E" w:rsidP="00390F6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akoestische demping D</w:t>
            </w:r>
            <w:r w:rsidRPr="00F5333E">
              <w:rPr>
                <w:rFonts w:ascii="Tahoma" w:hAnsi="Tahoma" w:cs="Tahoma"/>
                <w:i/>
                <w:sz w:val="16"/>
                <w:szCs w:val="16"/>
                <w:vertAlign w:val="subscript"/>
              </w:rPr>
              <w:t>new</w:t>
            </w:r>
            <w:r w:rsidRPr="00F5333E">
              <w:rPr>
                <w:rFonts w:ascii="Tahoma" w:hAnsi="Tahoma" w:cs="Tahoma"/>
                <w:sz w:val="16"/>
                <w:szCs w:val="16"/>
              </w:rPr>
              <w:t>(C;C</w:t>
            </w:r>
            <w:r w:rsidRPr="00F5333E">
              <w:rPr>
                <w:rFonts w:ascii="Tahoma" w:hAnsi="Tahoma" w:cs="Tahoma"/>
                <w:sz w:val="16"/>
                <w:szCs w:val="16"/>
                <w:vertAlign w:val="subscript"/>
              </w:rPr>
              <w:t>tr</w:t>
            </w:r>
            <w:r w:rsidR="00390F68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792D2547" w14:textId="77777777" w:rsidR="00F5333E" w:rsidRPr="00F5333E" w:rsidRDefault="00F5333E" w:rsidP="00F5333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47(-1;4)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333E">
              <w:rPr>
                <w:rFonts w:ascii="Tahoma" w:hAnsi="Tahoma" w:cs="Tahoma"/>
                <w:sz w:val="16"/>
                <w:szCs w:val="16"/>
              </w:rPr>
              <w:t>dB</w:t>
            </w:r>
          </w:p>
        </w:tc>
        <w:tc>
          <w:tcPr>
            <w:tcW w:w="1276" w:type="dxa"/>
          </w:tcPr>
          <w:p w14:paraId="53FC1D50" w14:textId="77777777" w:rsidR="00F5333E" w:rsidRPr="00F5333E" w:rsidRDefault="00F5333E" w:rsidP="00F5333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50(-1;-3)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333E">
              <w:rPr>
                <w:rFonts w:ascii="Tahoma" w:hAnsi="Tahoma" w:cs="Tahoma"/>
                <w:sz w:val="16"/>
                <w:szCs w:val="16"/>
              </w:rPr>
              <w:t>dB</w:t>
            </w:r>
          </w:p>
        </w:tc>
        <w:tc>
          <w:tcPr>
            <w:tcW w:w="1134" w:type="dxa"/>
          </w:tcPr>
          <w:p w14:paraId="09FD5E1B" w14:textId="77777777" w:rsidR="00F5333E" w:rsidRPr="00F5333E" w:rsidRDefault="00F5333E" w:rsidP="00F5333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50(-1;-3)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333E">
              <w:rPr>
                <w:rFonts w:ascii="Tahoma" w:hAnsi="Tahoma" w:cs="Tahoma"/>
                <w:sz w:val="16"/>
                <w:szCs w:val="16"/>
              </w:rPr>
              <w:t>dB</w:t>
            </w:r>
          </w:p>
        </w:tc>
        <w:tc>
          <w:tcPr>
            <w:tcW w:w="1276" w:type="dxa"/>
          </w:tcPr>
          <w:p w14:paraId="580FF5B1" w14:textId="77777777" w:rsidR="00F5333E" w:rsidRPr="00F5333E" w:rsidRDefault="00F5333E" w:rsidP="00F5333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50(-1;-3)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333E">
              <w:rPr>
                <w:rFonts w:ascii="Tahoma" w:hAnsi="Tahoma" w:cs="Tahoma"/>
                <w:sz w:val="16"/>
                <w:szCs w:val="16"/>
              </w:rPr>
              <w:t>dB</w:t>
            </w:r>
          </w:p>
        </w:tc>
        <w:tc>
          <w:tcPr>
            <w:tcW w:w="1270" w:type="dxa"/>
          </w:tcPr>
          <w:p w14:paraId="775176DE" w14:textId="77777777" w:rsidR="00F5333E" w:rsidRPr="00F5333E" w:rsidRDefault="00F5333E" w:rsidP="00F5333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52(-2;-5)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333E">
              <w:rPr>
                <w:rFonts w:ascii="Tahoma" w:hAnsi="Tahoma" w:cs="Tahoma"/>
                <w:sz w:val="16"/>
                <w:szCs w:val="16"/>
              </w:rPr>
              <w:t>dB</w:t>
            </w:r>
          </w:p>
        </w:tc>
      </w:tr>
      <w:tr w:rsidR="00F5333E" w:rsidRPr="00F5333E" w14:paraId="5CEF8D6F" w14:textId="77777777" w:rsidTr="00F5333E">
        <w:tc>
          <w:tcPr>
            <w:tcW w:w="2268" w:type="dxa"/>
          </w:tcPr>
          <w:p w14:paraId="33115A6F" w14:textId="77777777" w:rsidR="00F5333E" w:rsidRPr="00F5333E" w:rsidRDefault="00F5333E" w:rsidP="00F5333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U-waarde (W/m²K)</w:t>
            </w:r>
          </w:p>
        </w:tc>
        <w:tc>
          <w:tcPr>
            <w:tcW w:w="1134" w:type="dxa"/>
          </w:tcPr>
          <w:p w14:paraId="3BC71C1B" w14:textId="77777777" w:rsidR="00F5333E" w:rsidRPr="00F5333E" w:rsidRDefault="00F5333E" w:rsidP="00F5333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0,92</w:t>
            </w:r>
          </w:p>
        </w:tc>
        <w:tc>
          <w:tcPr>
            <w:tcW w:w="1276" w:type="dxa"/>
          </w:tcPr>
          <w:p w14:paraId="608E1218" w14:textId="77777777" w:rsidR="00F5333E" w:rsidRPr="00F5333E" w:rsidRDefault="00F5333E" w:rsidP="00F5333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0,53</w:t>
            </w:r>
          </w:p>
        </w:tc>
        <w:tc>
          <w:tcPr>
            <w:tcW w:w="1134" w:type="dxa"/>
          </w:tcPr>
          <w:p w14:paraId="45591E33" w14:textId="77777777" w:rsidR="00F5333E" w:rsidRPr="00F5333E" w:rsidRDefault="00F5333E" w:rsidP="00F5333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0,54</w:t>
            </w:r>
          </w:p>
        </w:tc>
        <w:tc>
          <w:tcPr>
            <w:tcW w:w="1276" w:type="dxa"/>
          </w:tcPr>
          <w:p w14:paraId="06E8718F" w14:textId="77777777" w:rsidR="00F5333E" w:rsidRPr="00F5333E" w:rsidRDefault="00F5333E" w:rsidP="00F5333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0,54</w:t>
            </w:r>
          </w:p>
        </w:tc>
        <w:tc>
          <w:tcPr>
            <w:tcW w:w="1270" w:type="dxa"/>
          </w:tcPr>
          <w:p w14:paraId="1E592510" w14:textId="77777777" w:rsidR="00F5333E" w:rsidRPr="00F5333E" w:rsidRDefault="00F5333E" w:rsidP="00F5333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0,55</w:t>
            </w:r>
          </w:p>
        </w:tc>
      </w:tr>
    </w:tbl>
    <w:p w14:paraId="6D11C51F" w14:textId="77777777" w:rsidR="000C22F1" w:rsidRDefault="000C22F1" w:rsidP="00F7082E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5DC42262" w14:textId="77777777" w:rsidR="00F5333E" w:rsidRDefault="00F5333E" w:rsidP="00F7082E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4867E7A3" w14:textId="77777777" w:rsidR="00F5333E" w:rsidRDefault="00F5333E" w:rsidP="00F7082E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552E307B" w14:textId="77777777" w:rsidR="00F5333E" w:rsidRDefault="00F5333E" w:rsidP="00F7082E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6806B779" w14:textId="77777777" w:rsidR="00F5333E" w:rsidRDefault="00F5333E" w:rsidP="00F7082E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64B98029" w14:textId="77777777" w:rsidR="00E01F30" w:rsidRPr="004D5C15" w:rsidRDefault="00E01F30" w:rsidP="00F7082E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  <w:r w:rsidRPr="004D5C15"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  <w:t>Visueel comfort</w:t>
      </w:r>
    </w:p>
    <w:p w14:paraId="3B76919E" w14:textId="77777777" w:rsidR="00713127" w:rsidRDefault="00713127" w:rsidP="00713127">
      <w:pPr>
        <w:pStyle w:val="ListParagraph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>
        <w:rPr>
          <w:rFonts w:ascii="Tahoma" w:eastAsia="Times New Roman" w:hAnsi="Tahoma" w:cs="Tahoma"/>
          <w:sz w:val="16"/>
          <w:szCs w:val="16"/>
          <w:lang w:eastAsia="nl-BE"/>
        </w:rPr>
        <w:t>B</w:t>
      </w:r>
      <w:r w:rsidR="00390F68">
        <w:rPr>
          <w:rFonts w:ascii="Tahoma" w:eastAsia="Times New Roman" w:hAnsi="Tahoma" w:cs="Tahoma"/>
          <w:sz w:val="16"/>
          <w:szCs w:val="16"/>
          <w:lang w:eastAsia="nl-BE"/>
        </w:rPr>
        <w:t>innenafwerking:</w:t>
      </w:r>
    </w:p>
    <w:p w14:paraId="4EBD2361" w14:textId="77777777" w:rsidR="00713127" w:rsidRPr="006A1782" w:rsidRDefault="00713127" w:rsidP="00713127">
      <w:pPr>
        <w:pStyle w:val="ListParagraph"/>
        <w:numPr>
          <w:ilvl w:val="1"/>
          <w:numId w:val="8"/>
        </w:numPr>
        <w:spacing w:after="0" w:line="240" w:lineRule="auto"/>
        <w:rPr>
          <w:rFonts w:ascii="Tahoma" w:eastAsia="Times New Roman" w:hAnsi="Tahoma" w:cs="Tahoma"/>
          <w:color w:val="FF0000"/>
          <w:sz w:val="16"/>
          <w:szCs w:val="16"/>
          <w:lang w:eastAsia="nl-BE"/>
        </w:rPr>
      </w:pPr>
      <w:r w:rsidRPr="006A1782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>aluminium binnenprofiel loopt tot tegen het kopschot</w:t>
      </w:r>
      <w:r w:rsidR="00390F68" w:rsidRPr="006A1782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 xml:space="preserve"> (met stucaanslag)</w:t>
      </w:r>
    </w:p>
    <w:p w14:paraId="490316EE" w14:textId="77777777" w:rsidR="00390F68" w:rsidRPr="006A1782" w:rsidRDefault="00390F68" w:rsidP="006A1782">
      <w:pPr>
        <w:pStyle w:val="ListParagraph"/>
        <w:numPr>
          <w:ilvl w:val="1"/>
          <w:numId w:val="8"/>
        </w:numPr>
        <w:spacing w:after="0" w:line="240" w:lineRule="auto"/>
        <w:rPr>
          <w:rFonts w:ascii="Tahoma" w:eastAsia="Times New Roman" w:hAnsi="Tahoma" w:cs="Tahoma"/>
          <w:color w:val="FF0000"/>
          <w:sz w:val="16"/>
          <w:szCs w:val="16"/>
          <w:lang w:eastAsia="nl-BE"/>
        </w:rPr>
      </w:pPr>
      <w:r w:rsidRPr="006A1782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>o</w:t>
      </w:r>
      <w:r w:rsidR="0044204E" w:rsidRPr="006A1782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>ptioneel: aluminium binnenprofiel loopt tot tegen de dagopening (overlapt kopschot)</w:t>
      </w:r>
    </w:p>
    <w:p w14:paraId="34E36B2C" w14:textId="77777777" w:rsidR="00713127" w:rsidRPr="004D5C15" w:rsidRDefault="00713127" w:rsidP="00713127">
      <w:pPr>
        <w:pStyle w:val="ListParagraph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De aluminium binnen- en buitenprofielen kunnen zowel geanodiseerd (20micron) a</w:t>
      </w: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ls gepoederlakt (60-80micron) </w:t>
      </w:r>
      <w:r>
        <w:rPr>
          <w:rFonts w:ascii="Tahoma" w:eastAsia="Times New Roman" w:hAnsi="Tahoma" w:cs="Tahoma"/>
          <w:sz w:val="16"/>
          <w:szCs w:val="16"/>
          <w:lang w:eastAsia="nl-BE"/>
        </w:rPr>
        <w:br/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worden. De kopschotten, uit ASA polymeer, zijn k</w:t>
      </w:r>
      <w:r>
        <w:rPr>
          <w:rFonts w:ascii="Tahoma" w:eastAsia="Times New Roman" w:hAnsi="Tahoma" w:cs="Tahoma"/>
          <w:sz w:val="16"/>
          <w:szCs w:val="16"/>
          <w:lang w:eastAsia="nl-BE"/>
        </w:rPr>
        <w:t>leurecht, weer- en UV-bestendig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</w:t>
      </w:r>
    </w:p>
    <w:p w14:paraId="1393357A" w14:textId="77777777" w:rsidR="00713127" w:rsidRPr="001B4290" w:rsidRDefault="00713127" w:rsidP="00713127">
      <w:pPr>
        <w:pStyle w:val="ListParagraph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>
        <w:rPr>
          <w:rFonts w:ascii="Tahoma" w:eastAsia="Times New Roman" w:hAnsi="Tahoma" w:cs="Tahoma"/>
          <w:sz w:val="16"/>
          <w:szCs w:val="16"/>
          <w:lang w:eastAsia="nl-BE"/>
        </w:rPr>
        <w:t>Binnen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kopschot wordt meegelakt met kleur binnen</w:t>
      </w:r>
      <w:r>
        <w:rPr>
          <w:rFonts w:ascii="Tahoma" w:eastAsia="Times New Roman" w:hAnsi="Tahoma" w:cs="Tahoma"/>
          <w:sz w:val="16"/>
          <w:szCs w:val="16"/>
          <w:lang w:eastAsia="nl-BE"/>
        </w:rPr>
        <w:t>profiel</w:t>
      </w:r>
      <w:r w:rsidRPr="001B4290">
        <w:rPr>
          <w:rFonts w:ascii="Tahoma" w:eastAsia="Times New Roman" w:hAnsi="Tahoma" w:cs="Tahoma"/>
          <w:sz w:val="16"/>
          <w:szCs w:val="16"/>
          <w:lang w:eastAsia="nl-BE"/>
        </w:rPr>
        <w:t>; buitenkopschot wordt meegelakt met kleur buitenprofiel</w:t>
      </w:r>
    </w:p>
    <w:p w14:paraId="11774F88" w14:textId="77777777" w:rsidR="00713127" w:rsidRPr="004D5C15" w:rsidRDefault="00713127" w:rsidP="00713127">
      <w:pPr>
        <w:pStyle w:val="ListParagraph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Tahoma" w:eastAsia="Times New Roman" w:hAnsi="Tahoma" w:cs="Tahoma"/>
          <w:sz w:val="16"/>
          <w:szCs w:val="16"/>
          <w:lang w:eastAsia="nl-BE"/>
        </w:rPr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De lasnaad verdwijnt volle</w:t>
      </w:r>
      <w:r>
        <w:rPr>
          <w:rFonts w:ascii="Tahoma" w:eastAsia="Times New Roman" w:hAnsi="Tahoma" w:cs="Tahoma"/>
          <w:sz w:val="16"/>
          <w:szCs w:val="16"/>
          <w:lang w:eastAsia="nl-BE"/>
        </w:rPr>
        <w:t>dig in de onderlat: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</w:t>
      </w:r>
      <w:r w:rsidRPr="004D5C15">
        <w:rPr>
          <w:rFonts w:ascii="Tahoma" w:eastAsia="Times New Roman" w:hAnsi="Tahoma" w:cs="Tahoma"/>
          <w:sz w:val="16"/>
          <w:szCs w:val="16"/>
          <w:u w:val="single"/>
          <w:lang w:eastAsia="nl-BE"/>
        </w:rPr>
        <w:t>maximale doorkijk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</w:t>
      </w:r>
      <w:r>
        <w:rPr>
          <w:rFonts w:ascii="Tahoma" w:eastAsia="Times New Roman" w:hAnsi="Tahoma" w:cs="Tahoma"/>
          <w:sz w:val="16"/>
          <w:szCs w:val="16"/>
          <w:lang w:eastAsia="nl-BE"/>
        </w:rPr>
        <w:t>van binnen naar buiten toe</w:t>
      </w:r>
      <w:r w:rsidRPr="0035119C">
        <w:rPr>
          <w:rFonts w:ascii="Tahoma" w:eastAsia="Times New Roman" w:hAnsi="Tahoma" w:cs="Tahoma"/>
          <w:sz w:val="16"/>
          <w:szCs w:val="16"/>
          <w:lang w:eastAsia="nl-BE"/>
        </w:rPr>
        <w:t xml:space="preserve"> </w:t>
      </w:r>
      <w:r>
        <w:rPr>
          <w:rFonts w:ascii="Tahoma" w:eastAsia="Times New Roman" w:hAnsi="Tahoma" w:cs="Tahoma"/>
          <w:sz w:val="16"/>
          <w:szCs w:val="16"/>
          <w:lang w:eastAsia="nl-BE"/>
        </w:rPr>
        <w:t>bij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gesloten positie</w:t>
      </w: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 </w:t>
      </w:r>
    </w:p>
    <w:p w14:paraId="2932CF74" w14:textId="77777777" w:rsidR="000C22F1" w:rsidRDefault="000C22F1" w:rsidP="00F7082E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1D4D4DB7" w14:textId="77777777" w:rsidR="00CA242E" w:rsidRDefault="00CA242E" w:rsidP="00F7082E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39AB1E47" w14:textId="77777777" w:rsidR="00E01F30" w:rsidRPr="004D5C15" w:rsidRDefault="00AF1003" w:rsidP="00F7082E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  <w:r w:rsidRPr="004D5C15"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  <w:t>Doekbuis</w:t>
      </w:r>
    </w:p>
    <w:p w14:paraId="74B5577E" w14:textId="77777777" w:rsidR="007724CB" w:rsidRDefault="007724CB" w:rsidP="007724CB">
      <w:pPr>
        <w:pStyle w:val="ListParagraph"/>
        <w:numPr>
          <w:ilvl w:val="0"/>
          <w:numId w:val="24"/>
        </w:numPr>
        <w:spacing w:after="120" w:line="240" w:lineRule="auto"/>
        <w:rPr>
          <w:rFonts w:ascii="Tahoma" w:hAnsi="Tahoma" w:cs="Tahoma"/>
          <w:sz w:val="16"/>
          <w:szCs w:val="16"/>
        </w:rPr>
      </w:pPr>
      <w:r w:rsidRPr="006247A9">
        <w:rPr>
          <w:rFonts w:ascii="Tahoma" w:hAnsi="Tahoma" w:cs="Tahoma"/>
          <w:sz w:val="16"/>
          <w:szCs w:val="16"/>
        </w:rPr>
        <w:t>De doekbuis met doekgleuf is</w:t>
      </w:r>
      <w:r>
        <w:rPr>
          <w:rFonts w:ascii="Tahoma" w:hAnsi="Tahoma" w:cs="Tahoma"/>
          <w:sz w:val="16"/>
          <w:szCs w:val="16"/>
        </w:rPr>
        <w:t xml:space="preserve"> vervaardigd uit verzinkt staal</w:t>
      </w:r>
    </w:p>
    <w:p w14:paraId="6BEA6479" w14:textId="77777777" w:rsidR="007724CB" w:rsidRDefault="007724CB" w:rsidP="007724CB">
      <w:pPr>
        <w:pStyle w:val="ListParagraph"/>
        <w:numPr>
          <w:ilvl w:val="0"/>
          <w:numId w:val="24"/>
        </w:numPr>
        <w:spacing w:after="120" w:line="240" w:lineRule="auto"/>
        <w:rPr>
          <w:rFonts w:ascii="Tahoma" w:hAnsi="Tahoma" w:cs="Tahoma"/>
          <w:sz w:val="16"/>
          <w:szCs w:val="16"/>
        </w:rPr>
      </w:pPr>
      <w:r w:rsidRPr="006247A9">
        <w:rPr>
          <w:rFonts w:ascii="Tahoma" w:hAnsi="Tahoma" w:cs="Tahoma"/>
          <w:sz w:val="16"/>
          <w:szCs w:val="16"/>
        </w:rPr>
        <w:t xml:space="preserve">De doekbuis is voorzien van een </w:t>
      </w:r>
      <w:r w:rsidRPr="006247A9">
        <w:rPr>
          <w:rFonts w:ascii="Tahoma" w:hAnsi="Tahoma" w:cs="Tahoma"/>
          <w:sz w:val="16"/>
          <w:szCs w:val="16"/>
          <w:u w:val="single"/>
        </w:rPr>
        <w:t xml:space="preserve">verzonken </w:t>
      </w:r>
      <w:r w:rsidRPr="006C5D4F">
        <w:rPr>
          <w:rFonts w:ascii="Tahoma" w:hAnsi="Tahoma" w:cs="Tahoma"/>
          <w:sz w:val="16"/>
          <w:szCs w:val="16"/>
          <w:u w:val="single"/>
        </w:rPr>
        <w:t>doekgleuf</w:t>
      </w:r>
      <w:r w:rsidRPr="006C5D4F">
        <w:rPr>
          <w:rFonts w:ascii="Tahoma" w:hAnsi="Tahoma" w:cs="Tahoma"/>
          <w:sz w:val="16"/>
          <w:szCs w:val="16"/>
        </w:rPr>
        <w:t xml:space="preserve"> om de indrukking van de doeklus te beperken</w:t>
      </w:r>
    </w:p>
    <w:p w14:paraId="1A1D5EC9" w14:textId="77777777" w:rsidR="007724CB" w:rsidRDefault="007724CB" w:rsidP="007724CB">
      <w:pPr>
        <w:pStyle w:val="ListParagraph"/>
        <w:numPr>
          <w:ilvl w:val="0"/>
          <w:numId w:val="24"/>
        </w:numPr>
        <w:spacing w:after="120" w:line="240" w:lineRule="auto"/>
        <w:rPr>
          <w:rFonts w:ascii="Tahoma" w:hAnsi="Tahoma" w:cs="Tahoma"/>
          <w:sz w:val="16"/>
          <w:szCs w:val="16"/>
        </w:rPr>
      </w:pPr>
      <w:r w:rsidRPr="006247A9">
        <w:rPr>
          <w:rFonts w:ascii="Tahoma" w:hAnsi="Tahoma" w:cs="Tahoma"/>
          <w:sz w:val="16"/>
          <w:szCs w:val="16"/>
        </w:rPr>
        <w:t xml:space="preserve">Voorzien van </w:t>
      </w:r>
      <w:r w:rsidRPr="006247A9">
        <w:rPr>
          <w:rFonts w:ascii="Tahoma" w:hAnsi="Tahoma" w:cs="Tahoma"/>
          <w:sz w:val="16"/>
          <w:szCs w:val="16"/>
          <w:u w:val="single"/>
        </w:rPr>
        <w:t>gepatenteerde conische doek</w:t>
      </w:r>
      <w:r w:rsidR="00030D49">
        <w:rPr>
          <w:rFonts w:ascii="Tahoma" w:hAnsi="Tahoma" w:cs="Tahoma"/>
          <w:sz w:val="16"/>
          <w:szCs w:val="16"/>
          <w:u w:val="single"/>
        </w:rPr>
        <w:t>buis</w:t>
      </w:r>
      <w:r w:rsidRPr="006247A9">
        <w:rPr>
          <w:rFonts w:ascii="Tahoma" w:hAnsi="Tahoma" w:cs="Tahoma"/>
          <w:sz w:val="16"/>
          <w:szCs w:val="16"/>
          <w:u w:val="single"/>
        </w:rPr>
        <w:t>proppen</w:t>
      </w:r>
      <w:r w:rsidRPr="006247A9">
        <w:rPr>
          <w:rFonts w:ascii="Tahoma" w:hAnsi="Tahoma" w:cs="Tahoma"/>
          <w:sz w:val="16"/>
          <w:szCs w:val="16"/>
        </w:rPr>
        <w:t xml:space="preserve"> (kegelvormig) om de dikkere uitei</w:t>
      </w:r>
      <w:r>
        <w:rPr>
          <w:rFonts w:ascii="Tahoma" w:hAnsi="Tahoma" w:cs="Tahoma"/>
          <w:sz w:val="16"/>
          <w:szCs w:val="16"/>
        </w:rPr>
        <w:t>nden van de rits te compenseren</w:t>
      </w:r>
    </w:p>
    <w:p w14:paraId="73C9FCFD" w14:textId="77777777" w:rsidR="007724CB" w:rsidRDefault="007724CB" w:rsidP="007724CB">
      <w:pPr>
        <w:pStyle w:val="ListParagraph"/>
        <w:numPr>
          <w:ilvl w:val="0"/>
          <w:numId w:val="24"/>
        </w:numPr>
        <w:spacing w:after="120" w:line="240" w:lineRule="auto"/>
        <w:rPr>
          <w:rFonts w:ascii="Tahoma" w:hAnsi="Tahoma" w:cs="Tahoma"/>
          <w:sz w:val="16"/>
          <w:szCs w:val="16"/>
        </w:rPr>
      </w:pPr>
      <w:r w:rsidRPr="006247A9">
        <w:rPr>
          <w:rFonts w:ascii="Tahoma" w:hAnsi="Tahoma" w:cs="Tahoma"/>
          <w:sz w:val="16"/>
          <w:szCs w:val="16"/>
        </w:rPr>
        <w:t xml:space="preserve">Voorzien van het mannelijke deel van de elektrische fiche </w:t>
      </w:r>
      <w:r>
        <w:rPr>
          <w:rFonts w:ascii="Tahoma" w:hAnsi="Tahoma" w:cs="Tahoma"/>
          <w:sz w:val="16"/>
          <w:szCs w:val="16"/>
          <w:u w:val="single"/>
        </w:rPr>
        <w:t xml:space="preserve">(Connect </w:t>
      </w:r>
      <w:r w:rsidRPr="006247A9">
        <w:rPr>
          <w:rFonts w:ascii="Tahoma" w:hAnsi="Tahoma" w:cs="Tahoma"/>
          <w:sz w:val="16"/>
          <w:szCs w:val="16"/>
          <w:u w:val="single"/>
        </w:rPr>
        <w:t>&amp;</w:t>
      </w:r>
      <w:r>
        <w:rPr>
          <w:rFonts w:ascii="Tahoma" w:hAnsi="Tahoma" w:cs="Tahoma"/>
          <w:sz w:val="16"/>
          <w:szCs w:val="16"/>
          <w:u w:val="single"/>
        </w:rPr>
        <w:t xml:space="preserve"> </w:t>
      </w:r>
      <w:r w:rsidRPr="006247A9">
        <w:rPr>
          <w:rFonts w:ascii="Tahoma" w:hAnsi="Tahoma" w:cs="Tahoma"/>
          <w:sz w:val="16"/>
          <w:szCs w:val="16"/>
          <w:u w:val="single"/>
        </w:rPr>
        <w:t>Go-technologie)</w:t>
      </w:r>
      <w:r>
        <w:rPr>
          <w:rFonts w:ascii="Tahoma" w:hAnsi="Tahoma" w:cs="Tahoma"/>
          <w:sz w:val="16"/>
          <w:szCs w:val="16"/>
        </w:rPr>
        <w:t xml:space="preserve">: makkelijke (de)montage van de </w:t>
      </w:r>
      <w:r w:rsidRPr="006247A9">
        <w:rPr>
          <w:rFonts w:ascii="Tahoma" w:hAnsi="Tahoma" w:cs="Tahoma"/>
          <w:sz w:val="16"/>
          <w:szCs w:val="16"/>
        </w:rPr>
        <w:t xml:space="preserve">doekrol </w:t>
      </w:r>
      <w:r>
        <w:rPr>
          <w:rFonts w:ascii="Tahoma" w:hAnsi="Tahoma" w:cs="Tahoma"/>
          <w:sz w:val="16"/>
          <w:szCs w:val="16"/>
        </w:rPr>
        <w:t>in de kast</w:t>
      </w:r>
    </w:p>
    <w:p w14:paraId="26FB6A0D" w14:textId="77777777" w:rsidR="007724CB" w:rsidRPr="006247A9" w:rsidRDefault="007724CB" w:rsidP="007724CB">
      <w:pPr>
        <w:pStyle w:val="ListParagraph"/>
        <w:numPr>
          <w:ilvl w:val="0"/>
          <w:numId w:val="24"/>
        </w:numPr>
        <w:spacing w:after="120" w:line="240" w:lineRule="auto"/>
        <w:ind w:left="714" w:hanging="357"/>
        <w:contextualSpacing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 d</w:t>
      </w:r>
      <w:r w:rsidRPr="006247A9">
        <w:rPr>
          <w:rFonts w:ascii="Tahoma" w:hAnsi="Tahoma" w:cs="Tahoma"/>
          <w:sz w:val="16"/>
          <w:szCs w:val="16"/>
        </w:rPr>
        <w:t>oekrol is aan de voorkant</w:t>
      </w:r>
      <w:r>
        <w:rPr>
          <w:rFonts w:ascii="Tahoma" w:hAnsi="Tahoma" w:cs="Tahoma"/>
          <w:sz w:val="16"/>
          <w:szCs w:val="16"/>
        </w:rPr>
        <w:t xml:space="preserve"> van de kast</w:t>
      </w:r>
      <w:r w:rsidRPr="006247A9">
        <w:rPr>
          <w:rFonts w:ascii="Tahoma" w:hAnsi="Tahoma" w:cs="Tahoma"/>
          <w:sz w:val="16"/>
          <w:szCs w:val="16"/>
        </w:rPr>
        <w:t xml:space="preserve"> uitneembaar; vanuit dit standpunt wordt de li</w:t>
      </w:r>
      <w:r>
        <w:rPr>
          <w:rFonts w:ascii="Tahoma" w:hAnsi="Tahoma" w:cs="Tahoma"/>
          <w:sz w:val="16"/>
          <w:szCs w:val="16"/>
        </w:rPr>
        <w:t>nkse of rechtse positie bepaald</w:t>
      </w:r>
    </w:p>
    <w:p w14:paraId="16203D2E" w14:textId="77777777" w:rsidR="000C22F1" w:rsidRDefault="000C22F1" w:rsidP="00F7082E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6DD7D9FC" w14:textId="77777777" w:rsidR="00CA242E" w:rsidRDefault="00CA242E" w:rsidP="00F7082E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0CD2954E" w14:textId="77777777" w:rsidR="005E5BBB" w:rsidRPr="004D5C15" w:rsidRDefault="00AF1003" w:rsidP="00F7082E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  <w:r w:rsidRPr="004D5C15"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  <w:t>Doek</w:t>
      </w:r>
    </w:p>
    <w:p w14:paraId="05B69573" w14:textId="77777777" w:rsidR="00DB32E3" w:rsidRDefault="00DB32E3" w:rsidP="00DB32E3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AA093E">
        <w:rPr>
          <w:rFonts w:ascii="Tahoma" w:eastAsia="Times New Roman" w:hAnsi="Tahoma" w:cs="Tahoma"/>
          <w:sz w:val="16"/>
          <w:szCs w:val="16"/>
          <w:lang w:eastAsia="nl-BE"/>
        </w:rPr>
        <w:t>Alle doeken zijn uit één stuk, behalve als de hoogte &gt; dan de doekrolbreedte. Een horizontale lasnaad is dan aanwezig.</w:t>
      </w:r>
    </w:p>
    <w:p w14:paraId="48901486" w14:textId="77777777" w:rsidR="00DB32E3" w:rsidRDefault="00DB32E3" w:rsidP="00DB32E3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AA093E">
        <w:rPr>
          <w:rFonts w:ascii="Tahoma" w:eastAsia="Times New Roman" w:hAnsi="Tahoma" w:cs="Tahoma"/>
          <w:sz w:val="16"/>
          <w:szCs w:val="16"/>
          <w:lang w:eastAsia="nl-BE"/>
        </w:rPr>
        <w:t xml:space="preserve">De verticale boorden zijn voorzien </w:t>
      </w:r>
      <w:r>
        <w:rPr>
          <w:rFonts w:ascii="Tahoma" w:eastAsia="Times New Roman" w:hAnsi="Tahoma" w:cs="Tahoma"/>
          <w:sz w:val="16"/>
          <w:szCs w:val="16"/>
          <w:lang w:eastAsia="nl-BE"/>
        </w:rPr>
        <w:t>van</w:t>
      </w:r>
      <w:r w:rsidRPr="00AA093E">
        <w:rPr>
          <w:rFonts w:ascii="Tahoma" w:eastAsia="Times New Roman" w:hAnsi="Tahoma" w:cs="Tahoma"/>
          <w:sz w:val="16"/>
          <w:szCs w:val="16"/>
          <w:lang w:eastAsia="nl-BE"/>
        </w:rPr>
        <w:t xml:space="preserve"> een symmetrische </w:t>
      </w:r>
      <w:r w:rsidRPr="001B4290">
        <w:rPr>
          <w:rFonts w:ascii="Tahoma" w:eastAsia="Times New Roman" w:hAnsi="Tahoma" w:cs="Tahoma"/>
          <w:sz w:val="16"/>
          <w:szCs w:val="16"/>
          <w:lang w:eastAsia="nl-BE"/>
        </w:rPr>
        <w:t>gele rits</w:t>
      </w:r>
      <w:r w:rsidRPr="00AA093E">
        <w:rPr>
          <w:rFonts w:ascii="Tahoma" w:eastAsia="Times New Roman" w:hAnsi="Tahoma" w:cs="Tahoma"/>
          <w:sz w:val="16"/>
          <w:szCs w:val="16"/>
          <w:lang w:eastAsia="nl-BE"/>
        </w:rPr>
        <w:t xml:space="preserve">, </w:t>
      </w:r>
      <w:r>
        <w:rPr>
          <w:rFonts w:ascii="Tahoma" w:eastAsia="Times New Roman" w:hAnsi="Tahoma" w:cs="Tahoma"/>
          <w:sz w:val="16"/>
          <w:szCs w:val="16"/>
          <w:lang w:eastAsia="nl-BE"/>
        </w:rPr>
        <w:t>waardoor</w:t>
      </w:r>
      <w:r w:rsidRPr="00AA093E">
        <w:rPr>
          <w:rFonts w:ascii="Tahoma" w:eastAsia="Times New Roman" w:hAnsi="Tahoma" w:cs="Tahoma"/>
          <w:sz w:val="16"/>
          <w:szCs w:val="16"/>
          <w:lang w:eastAsia="nl-BE"/>
        </w:rPr>
        <w:t xml:space="preserve"> het </w:t>
      </w:r>
      <w:r>
        <w:rPr>
          <w:rFonts w:ascii="Tahoma" w:eastAsia="Times New Roman" w:hAnsi="Tahoma" w:cs="Tahoma"/>
          <w:sz w:val="16"/>
          <w:szCs w:val="16"/>
          <w:lang w:eastAsia="nl-BE"/>
        </w:rPr>
        <w:t>doek windvast in de zijgeleider zit</w:t>
      </w:r>
    </w:p>
    <w:p w14:paraId="5A7037EA" w14:textId="77777777" w:rsidR="00DB32E3" w:rsidRDefault="00DB32E3" w:rsidP="00DB32E3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AA093E">
        <w:rPr>
          <w:rFonts w:ascii="Tahoma" w:eastAsia="Times New Roman" w:hAnsi="Tahoma" w:cs="Tahoma"/>
          <w:sz w:val="16"/>
          <w:szCs w:val="16"/>
          <w:lang w:eastAsia="nl-BE"/>
        </w:rPr>
        <w:t>De rits wordt hoogfrequent gelast, steeds aan de mi</w:t>
      </w:r>
      <w:r>
        <w:rPr>
          <w:rFonts w:ascii="Tahoma" w:eastAsia="Times New Roman" w:hAnsi="Tahoma" w:cs="Tahoma"/>
          <w:sz w:val="16"/>
          <w:szCs w:val="16"/>
          <w:lang w:eastAsia="nl-BE"/>
        </w:rPr>
        <w:t>nst zichtbare zijde</w:t>
      </w:r>
    </w:p>
    <w:p w14:paraId="1E1DE0AE" w14:textId="77777777" w:rsidR="00DB32E3" w:rsidRPr="00AA093E" w:rsidRDefault="00DB32E3" w:rsidP="00DB32E3">
      <w:pPr>
        <w:pStyle w:val="ListParagraph"/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</w:p>
    <w:p w14:paraId="7B41306D" w14:textId="77777777" w:rsidR="00DB32E3" w:rsidRPr="00F447F5" w:rsidRDefault="00DB32E3" w:rsidP="00DB32E3">
      <w:pPr>
        <w:spacing w:after="0" w:line="240" w:lineRule="auto"/>
        <w:ind w:left="360"/>
        <w:rPr>
          <w:rFonts w:ascii="Tahoma" w:eastAsiaTheme="minorEastAsia" w:hAnsi="Tahoma" w:cs="Tahoma"/>
          <w:b/>
          <w:color w:val="FF0000"/>
          <w:sz w:val="16"/>
          <w:szCs w:val="16"/>
        </w:rPr>
      </w:pPr>
      <w:r w:rsidRPr="006515E2">
        <w:rPr>
          <w:rFonts w:ascii="Tahoma" w:eastAsiaTheme="minorEastAsia" w:hAnsi="Tahoma" w:cs="Tahoma"/>
          <w:b/>
          <w:color w:val="FF0000"/>
          <w:sz w:val="16"/>
          <w:szCs w:val="16"/>
        </w:rPr>
        <w:t xml:space="preserve">      </w:t>
      </w:r>
      <w:r w:rsidRPr="00F447F5">
        <w:rPr>
          <w:rFonts w:ascii="Tahoma" w:eastAsiaTheme="minorEastAsia" w:hAnsi="Tahoma" w:cs="Tahoma"/>
          <w:b/>
          <w:color w:val="FF0000"/>
          <w:sz w:val="16"/>
          <w:szCs w:val="16"/>
        </w:rPr>
        <w:t>●  Glasvezeldoek (half</w:t>
      </w:r>
      <w:r w:rsidR="00870A14">
        <w:rPr>
          <w:rFonts w:ascii="Tahoma" w:eastAsiaTheme="minorEastAsia" w:hAnsi="Tahoma" w:cs="Tahoma"/>
          <w:b/>
          <w:color w:val="FF0000"/>
          <w:sz w:val="16"/>
          <w:szCs w:val="16"/>
        </w:rPr>
        <w:t>-</w:t>
      </w:r>
      <w:r w:rsidRPr="00F447F5">
        <w:rPr>
          <w:rFonts w:ascii="Tahoma" w:eastAsiaTheme="minorEastAsia" w:hAnsi="Tahoma" w:cs="Tahoma"/>
          <w:b/>
          <w:color w:val="FF0000"/>
          <w:sz w:val="16"/>
          <w:szCs w:val="16"/>
        </w:rPr>
        <w:t>transparant):</w:t>
      </w:r>
    </w:p>
    <w:p w14:paraId="0EEBAECD" w14:textId="77777777" w:rsidR="00DB32E3" w:rsidRPr="00F447F5" w:rsidRDefault="00DB32E3" w:rsidP="00DB32E3">
      <w:pPr>
        <w:spacing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nl-BE"/>
        </w:rPr>
      </w:pPr>
      <w:r w:rsidRPr="00F447F5">
        <w:rPr>
          <w:rFonts w:ascii="Tahoma" w:eastAsia="Times New Roman" w:hAnsi="Tahoma" w:cs="Tahoma"/>
          <w:sz w:val="16"/>
          <w:szCs w:val="16"/>
          <w:lang w:eastAsia="nl-BE"/>
        </w:rPr>
        <w:t xml:space="preserve">          (Brandklasse M1)</w:t>
      </w:r>
    </w:p>
    <w:p w14:paraId="029DA2DA" w14:textId="77777777" w:rsidR="00061007" w:rsidRDefault="00061007" w:rsidP="00061007">
      <w:pPr>
        <w:spacing w:after="120" w:line="240" w:lineRule="auto"/>
        <w:ind w:left="360"/>
        <w:rPr>
          <w:rFonts w:ascii="Tahoma" w:eastAsia="Times New Roman" w:hAnsi="Tahoma" w:cs="Tahoma"/>
          <w:sz w:val="16"/>
          <w:szCs w:val="16"/>
          <w:lang w:eastAsia="nl-BE"/>
        </w:rPr>
      </w:pP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          - Gewicht: ± 535-620 gr/m², dikte: 0,53-0,80 mm</w:t>
      </w:r>
    </w:p>
    <w:p w14:paraId="747D3765" w14:textId="77777777" w:rsidR="00DB32E3" w:rsidRPr="00F447F5" w:rsidRDefault="00DB32E3" w:rsidP="00DB32E3">
      <w:pPr>
        <w:spacing w:after="0" w:line="240" w:lineRule="auto"/>
        <w:ind w:left="360"/>
        <w:rPr>
          <w:rFonts w:ascii="Tahoma" w:eastAsiaTheme="minorEastAsia" w:hAnsi="Tahoma" w:cs="Tahoma"/>
          <w:b/>
          <w:color w:val="FF0000"/>
          <w:sz w:val="16"/>
          <w:szCs w:val="16"/>
        </w:rPr>
      </w:pPr>
      <w:r w:rsidRPr="00F447F5">
        <w:rPr>
          <w:rFonts w:ascii="Tahoma" w:eastAsiaTheme="minorEastAsia" w:hAnsi="Tahoma" w:cs="Tahoma"/>
          <w:b/>
          <w:color w:val="FF0000"/>
          <w:sz w:val="16"/>
          <w:szCs w:val="16"/>
        </w:rPr>
        <w:t xml:space="preserve">      ●  Polyesterdoek (half</w:t>
      </w:r>
      <w:r w:rsidR="00870A14">
        <w:rPr>
          <w:rFonts w:ascii="Tahoma" w:eastAsiaTheme="minorEastAsia" w:hAnsi="Tahoma" w:cs="Tahoma"/>
          <w:b/>
          <w:color w:val="FF0000"/>
          <w:sz w:val="16"/>
          <w:szCs w:val="16"/>
        </w:rPr>
        <w:t>-</w:t>
      </w:r>
      <w:r w:rsidRPr="00F447F5">
        <w:rPr>
          <w:rFonts w:ascii="Tahoma" w:eastAsiaTheme="minorEastAsia" w:hAnsi="Tahoma" w:cs="Tahoma"/>
          <w:b/>
          <w:color w:val="FF0000"/>
          <w:sz w:val="16"/>
          <w:szCs w:val="16"/>
        </w:rPr>
        <w:t>transparant):</w:t>
      </w:r>
    </w:p>
    <w:p w14:paraId="02C3125C" w14:textId="77777777" w:rsidR="00DB32E3" w:rsidRPr="00F447F5" w:rsidRDefault="00DB32E3" w:rsidP="00DB32E3">
      <w:pPr>
        <w:spacing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nl-BE"/>
        </w:rPr>
      </w:pPr>
      <w:r w:rsidRPr="00F447F5">
        <w:rPr>
          <w:rFonts w:ascii="Tahoma" w:eastAsia="Times New Roman" w:hAnsi="Tahoma" w:cs="Tahoma"/>
          <w:sz w:val="16"/>
          <w:szCs w:val="16"/>
          <w:lang w:eastAsia="nl-BE"/>
        </w:rPr>
        <w:t xml:space="preserve">          (Brandklasse M1)</w:t>
      </w:r>
    </w:p>
    <w:p w14:paraId="10A416C9" w14:textId="77777777" w:rsidR="00DB32E3" w:rsidRPr="00F447F5" w:rsidRDefault="00DB32E3" w:rsidP="00DB32E3">
      <w:pPr>
        <w:spacing w:after="120" w:line="240" w:lineRule="auto"/>
        <w:ind w:left="360"/>
        <w:rPr>
          <w:rFonts w:ascii="Tahoma" w:eastAsia="Times New Roman" w:hAnsi="Tahoma" w:cs="Tahoma"/>
          <w:sz w:val="16"/>
          <w:szCs w:val="16"/>
          <w:lang w:eastAsia="nl-BE"/>
        </w:rPr>
      </w:pPr>
      <w:r w:rsidRPr="00F447F5">
        <w:rPr>
          <w:rFonts w:ascii="Tahoma" w:eastAsia="Times New Roman" w:hAnsi="Tahoma" w:cs="Tahoma"/>
          <w:sz w:val="16"/>
          <w:szCs w:val="16"/>
          <w:lang w:eastAsia="nl-BE"/>
        </w:rPr>
        <w:t xml:space="preserve">          - Gewicht: ± 380-420 gr/m², dikte: 0,43-0,45 mm</w:t>
      </w:r>
    </w:p>
    <w:p w14:paraId="020ADBD1" w14:textId="77777777" w:rsidR="00DB32E3" w:rsidRPr="00F447F5" w:rsidRDefault="00DB32E3" w:rsidP="00DB32E3">
      <w:pPr>
        <w:spacing w:after="0" w:line="240" w:lineRule="auto"/>
        <w:ind w:left="360"/>
        <w:rPr>
          <w:rFonts w:ascii="Tahoma" w:eastAsiaTheme="minorEastAsia" w:hAnsi="Tahoma" w:cs="Tahoma"/>
          <w:b/>
          <w:color w:val="FF0000"/>
          <w:sz w:val="16"/>
          <w:szCs w:val="16"/>
        </w:rPr>
      </w:pPr>
      <w:r w:rsidRPr="00F447F5">
        <w:rPr>
          <w:rFonts w:ascii="Tahoma" w:eastAsiaTheme="minorEastAsia" w:hAnsi="Tahoma" w:cs="Tahoma"/>
          <w:b/>
          <w:color w:val="FF0000"/>
          <w:sz w:val="16"/>
          <w:szCs w:val="16"/>
        </w:rPr>
        <w:t xml:space="preserve"> </w:t>
      </w:r>
      <w:r w:rsidR="00CA242E">
        <w:rPr>
          <w:rFonts w:ascii="Tahoma" w:eastAsiaTheme="minorEastAsia" w:hAnsi="Tahoma" w:cs="Tahoma"/>
          <w:b/>
          <w:color w:val="FF0000"/>
          <w:sz w:val="16"/>
          <w:szCs w:val="16"/>
        </w:rPr>
        <w:t xml:space="preserve">     ●  Polyester verduisterend </w:t>
      </w:r>
      <w:r w:rsidRPr="00F447F5">
        <w:rPr>
          <w:rFonts w:ascii="Tahoma" w:eastAsiaTheme="minorEastAsia" w:hAnsi="Tahoma" w:cs="Tahoma"/>
          <w:b/>
          <w:color w:val="FF0000"/>
          <w:sz w:val="16"/>
          <w:szCs w:val="16"/>
        </w:rPr>
        <w:t xml:space="preserve">doek: </w:t>
      </w:r>
    </w:p>
    <w:p w14:paraId="759F8D48" w14:textId="77777777" w:rsidR="00DB32E3" w:rsidRPr="006B27D3" w:rsidRDefault="00DB32E3" w:rsidP="00DB32E3">
      <w:pPr>
        <w:spacing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nl-BE"/>
        </w:rPr>
      </w:pPr>
      <w:r w:rsidRPr="00F447F5">
        <w:rPr>
          <w:rFonts w:ascii="Tahoma" w:eastAsia="Times New Roman" w:hAnsi="Tahoma" w:cs="Tahoma"/>
          <w:sz w:val="16"/>
          <w:szCs w:val="16"/>
          <w:lang w:eastAsia="nl-BE"/>
        </w:rPr>
        <w:t xml:space="preserve">          </w:t>
      </w:r>
      <w:r w:rsidRPr="006B27D3">
        <w:rPr>
          <w:rFonts w:ascii="Tahoma" w:eastAsia="Times New Roman" w:hAnsi="Tahoma" w:cs="Tahoma"/>
          <w:sz w:val="16"/>
          <w:szCs w:val="16"/>
          <w:lang w:eastAsia="nl-BE"/>
        </w:rPr>
        <w:t>(Brandklasse M2)</w:t>
      </w:r>
    </w:p>
    <w:p w14:paraId="04FBF162" w14:textId="77777777" w:rsidR="00DB32E3" w:rsidRPr="00F5333E" w:rsidRDefault="00DB32E3" w:rsidP="00DB32E3">
      <w:pPr>
        <w:spacing w:after="120" w:line="240" w:lineRule="auto"/>
        <w:ind w:left="357"/>
        <w:rPr>
          <w:rFonts w:ascii="Tahoma" w:eastAsia="Times New Roman" w:hAnsi="Tahoma" w:cs="Tahoma"/>
          <w:sz w:val="16"/>
          <w:szCs w:val="16"/>
          <w:lang w:val="de-DE" w:eastAsia="nl-BE"/>
        </w:rPr>
      </w:pPr>
      <w:r w:rsidRPr="006B27D3">
        <w:rPr>
          <w:rFonts w:ascii="Tahoma" w:eastAsia="Times New Roman" w:hAnsi="Tahoma" w:cs="Tahoma"/>
          <w:sz w:val="16"/>
          <w:szCs w:val="16"/>
          <w:lang w:eastAsia="nl-BE"/>
        </w:rPr>
        <w:t xml:space="preserve">          </w:t>
      </w:r>
      <w:r w:rsidRPr="00F5333E">
        <w:rPr>
          <w:rFonts w:ascii="Tahoma" w:eastAsia="Times New Roman" w:hAnsi="Tahoma" w:cs="Tahoma"/>
          <w:sz w:val="16"/>
          <w:szCs w:val="16"/>
          <w:lang w:val="de-DE" w:eastAsia="nl-BE"/>
        </w:rPr>
        <w:t>- Gewicht: 650 gr/m², dikte: 0,60 mm</w:t>
      </w:r>
    </w:p>
    <w:p w14:paraId="5067E822" w14:textId="77777777" w:rsidR="00DB32E3" w:rsidRPr="00F5333E" w:rsidRDefault="00DB32E3" w:rsidP="00F7082E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de-DE" w:eastAsia="nl-BE"/>
        </w:rPr>
      </w:pPr>
    </w:p>
    <w:p w14:paraId="3D414EA6" w14:textId="77777777" w:rsidR="00CA242E" w:rsidRPr="00F5333E" w:rsidRDefault="00CA242E" w:rsidP="00F7082E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de-DE" w:eastAsia="nl-BE"/>
        </w:rPr>
      </w:pPr>
    </w:p>
    <w:p w14:paraId="0D72F82C" w14:textId="77777777" w:rsidR="004443CB" w:rsidRPr="00F5333E" w:rsidRDefault="004443CB" w:rsidP="00F7082E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de-DE" w:eastAsia="nl-BE"/>
        </w:rPr>
      </w:pPr>
      <w:r w:rsidRPr="00F5333E">
        <w:rPr>
          <w:rFonts w:ascii="Tahoma" w:eastAsia="Times New Roman" w:hAnsi="Tahoma" w:cs="Tahoma"/>
          <w:b/>
          <w:bCs/>
          <w:sz w:val="18"/>
          <w:szCs w:val="18"/>
          <w:u w:val="single"/>
          <w:lang w:val="de-DE" w:eastAsia="nl-BE"/>
        </w:rPr>
        <w:t>Afmetingen</w:t>
      </w:r>
    </w:p>
    <w:p w14:paraId="0EA75680" w14:textId="77777777" w:rsidR="00F7610F" w:rsidRPr="00F5333E" w:rsidRDefault="00F7610F" w:rsidP="00F7610F">
      <w:pPr>
        <w:pStyle w:val="ListParagraph"/>
        <w:spacing w:after="0" w:line="240" w:lineRule="auto"/>
        <w:rPr>
          <w:rFonts w:ascii="Tahoma" w:eastAsia="Times New Roman" w:hAnsi="Tahoma" w:cs="Tahoma"/>
          <w:sz w:val="16"/>
          <w:szCs w:val="16"/>
          <w:lang w:val="de-DE" w:eastAsia="nl-BE"/>
        </w:rPr>
      </w:pPr>
    </w:p>
    <w:tbl>
      <w:tblPr>
        <w:tblW w:w="835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843"/>
        <w:gridCol w:w="1701"/>
        <w:gridCol w:w="1554"/>
      </w:tblGrid>
      <w:tr w:rsidR="00F83043" w:rsidRPr="004D5C15" w14:paraId="7E767A6E" w14:textId="77777777" w:rsidTr="00F83043">
        <w:trPr>
          <w:trHeight w:val="20"/>
        </w:trPr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E2DEA" w14:textId="77777777" w:rsidR="00F83043" w:rsidRPr="00CA242E" w:rsidRDefault="00CA242E" w:rsidP="00C2519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nl-BE"/>
              </w:rPr>
            </w:pPr>
            <w:r w:rsidRPr="00CA242E">
              <w:rPr>
                <w:rFonts w:ascii="Tahoma" w:eastAsia="Times New Roman" w:hAnsi="Tahoma" w:cs="Tahoma"/>
                <w:i/>
                <w:sz w:val="16"/>
                <w:szCs w:val="16"/>
                <w:lang w:eastAsia="nl-BE"/>
              </w:rPr>
              <w:t>Half-transparant doek</w:t>
            </w:r>
          </w:p>
        </w:tc>
        <w:tc>
          <w:tcPr>
            <w:tcW w:w="1843" w:type="dxa"/>
            <w:vAlign w:val="center"/>
          </w:tcPr>
          <w:p w14:paraId="6924336F" w14:textId="77777777" w:rsidR="00F83043" w:rsidRPr="004D5C15" w:rsidRDefault="00F83043" w:rsidP="00C25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Maximale breedte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D629D4" w14:textId="77777777" w:rsidR="00F83043" w:rsidRPr="004D5C15" w:rsidRDefault="00F83043" w:rsidP="00C25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Maximale hoogte</w:t>
            </w:r>
          </w:p>
        </w:tc>
        <w:tc>
          <w:tcPr>
            <w:tcW w:w="1554" w:type="dxa"/>
          </w:tcPr>
          <w:p w14:paraId="2F0F7133" w14:textId="77777777" w:rsidR="00F83043" w:rsidRDefault="00F83043" w:rsidP="00C25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Maximale oppervlakte</w:t>
            </w:r>
          </w:p>
        </w:tc>
      </w:tr>
      <w:tr w:rsidR="00F83043" w:rsidRPr="004D5C15" w14:paraId="2D10F22D" w14:textId="77777777" w:rsidTr="00F83043">
        <w:trPr>
          <w:trHeight w:val="20"/>
        </w:trPr>
        <w:tc>
          <w:tcPr>
            <w:tcW w:w="32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3C40D" w14:textId="77777777" w:rsidR="00F83043" w:rsidRPr="004D5C15" w:rsidRDefault="00F83043" w:rsidP="00F830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enkel (</w:t>
            </w:r>
            <w:r w:rsidRPr="008A0312"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 xml:space="preserve">1 doekdeel - 1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manuele bediening)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4E464" w14:textId="77777777" w:rsidR="00F83043" w:rsidRPr="006E1FC0" w:rsidRDefault="00F83043" w:rsidP="00C251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4000 mm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A969C" w14:textId="77777777" w:rsidR="00F83043" w:rsidRPr="004D5C15" w:rsidRDefault="00F83043" w:rsidP="00C251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3500 mm</w:t>
            </w:r>
          </w:p>
        </w:tc>
        <w:tc>
          <w:tcPr>
            <w:tcW w:w="1554" w:type="dxa"/>
          </w:tcPr>
          <w:p w14:paraId="21F0C70D" w14:textId="77777777" w:rsidR="00F83043" w:rsidRDefault="00F83043" w:rsidP="00C251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7,5 m²</w:t>
            </w:r>
          </w:p>
        </w:tc>
      </w:tr>
      <w:tr w:rsidR="00F83043" w:rsidRPr="004D5C15" w14:paraId="7494EEC8" w14:textId="77777777" w:rsidTr="00F83043">
        <w:trPr>
          <w:trHeight w:val="20"/>
        </w:trPr>
        <w:tc>
          <w:tcPr>
            <w:tcW w:w="32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76184" w14:textId="77777777" w:rsidR="00F83043" w:rsidRPr="004D5C15" w:rsidRDefault="00F83043" w:rsidP="00F830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enkel (</w:t>
            </w:r>
            <w:r w:rsidRPr="008A0312"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 xml:space="preserve">1 doekdeel - 1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motor)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4F57F" w14:textId="77777777" w:rsidR="00F83043" w:rsidRPr="006E1FC0" w:rsidRDefault="00F83043" w:rsidP="00F830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4000 mm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ADC62" w14:textId="77777777" w:rsidR="00F83043" w:rsidRPr="004D5C15" w:rsidRDefault="00F83043" w:rsidP="00F830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3500 mm</w:t>
            </w:r>
          </w:p>
        </w:tc>
        <w:tc>
          <w:tcPr>
            <w:tcW w:w="1554" w:type="dxa"/>
          </w:tcPr>
          <w:p w14:paraId="1A456DE0" w14:textId="77777777" w:rsidR="00F83043" w:rsidRDefault="00F83043" w:rsidP="00F830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14 m²</w:t>
            </w:r>
          </w:p>
        </w:tc>
      </w:tr>
    </w:tbl>
    <w:p w14:paraId="20A1A13B" w14:textId="77777777" w:rsidR="00F83043" w:rsidRDefault="00F83043" w:rsidP="00F83043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F83043">
        <w:rPr>
          <w:rFonts w:ascii="Tahoma" w:eastAsia="Times New Roman" w:hAnsi="Tahoma" w:cs="Tahoma"/>
          <w:sz w:val="16"/>
          <w:szCs w:val="16"/>
          <w:lang w:eastAsia="nl-BE"/>
        </w:rPr>
        <w:tab/>
      </w:r>
      <w:r>
        <w:rPr>
          <w:rFonts w:ascii="Tahoma" w:eastAsia="Times New Roman" w:hAnsi="Tahoma" w:cs="Tahoma"/>
          <w:sz w:val="16"/>
          <w:szCs w:val="16"/>
          <w:lang w:eastAsia="nl-BE"/>
        </w:rPr>
        <w:t>* ieder doekdeel beantwoordt aan de voorwaarden van 1 doekdeel</w:t>
      </w:r>
    </w:p>
    <w:p w14:paraId="73B31DDC" w14:textId="77777777" w:rsidR="00F83043" w:rsidRPr="00F83043" w:rsidRDefault="00F83043" w:rsidP="00F83043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</w:p>
    <w:p w14:paraId="398D816D" w14:textId="77777777" w:rsidR="00CA242E" w:rsidRPr="00CA242E" w:rsidRDefault="00CA242E" w:rsidP="00CA242E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</w:p>
    <w:tbl>
      <w:tblPr>
        <w:tblW w:w="835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843"/>
        <w:gridCol w:w="1701"/>
        <w:gridCol w:w="1554"/>
      </w:tblGrid>
      <w:tr w:rsidR="00CA242E" w:rsidRPr="004D5C15" w14:paraId="1C29E2A0" w14:textId="77777777" w:rsidTr="00C2519C">
        <w:trPr>
          <w:trHeight w:val="20"/>
        </w:trPr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AF9DC" w14:textId="77777777" w:rsidR="00CA242E" w:rsidRPr="00CA242E" w:rsidRDefault="00CA242E" w:rsidP="00C2519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nl-BE"/>
              </w:rPr>
              <w:t>verduisterend</w:t>
            </w:r>
            <w:r w:rsidRPr="00CA242E">
              <w:rPr>
                <w:rFonts w:ascii="Tahoma" w:eastAsia="Times New Roman" w:hAnsi="Tahoma" w:cs="Tahoma"/>
                <w:i/>
                <w:sz w:val="16"/>
                <w:szCs w:val="16"/>
                <w:lang w:eastAsia="nl-BE"/>
              </w:rPr>
              <w:t xml:space="preserve"> doek</w:t>
            </w:r>
          </w:p>
        </w:tc>
        <w:tc>
          <w:tcPr>
            <w:tcW w:w="1843" w:type="dxa"/>
            <w:vAlign w:val="center"/>
          </w:tcPr>
          <w:p w14:paraId="2E40166F" w14:textId="77777777" w:rsidR="00CA242E" w:rsidRPr="004D5C15" w:rsidRDefault="00CA242E" w:rsidP="00C25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Maximale breedte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96BED" w14:textId="77777777" w:rsidR="00CA242E" w:rsidRPr="004D5C15" w:rsidRDefault="00CA242E" w:rsidP="00C25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Maximale hoogte</w:t>
            </w:r>
          </w:p>
        </w:tc>
        <w:tc>
          <w:tcPr>
            <w:tcW w:w="1554" w:type="dxa"/>
          </w:tcPr>
          <w:p w14:paraId="5D9E4780" w14:textId="77777777" w:rsidR="00CA242E" w:rsidRDefault="00CA242E" w:rsidP="00C25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Maximale oppervlakte</w:t>
            </w:r>
          </w:p>
        </w:tc>
      </w:tr>
      <w:tr w:rsidR="00CA242E" w:rsidRPr="004D5C15" w14:paraId="14E7D18A" w14:textId="77777777" w:rsidTr="00C2519C">
        <w:trPr>
          <w:trHeight w:val="20"/>
        </w:trPr>
        <w:tc>
          <w:tcPr>
            <w:tcW w:w="32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E7E7E6" w14:textId="77777777" w:rsidR="00CA242E" w:rsidRPr="004D5C15" w:rsidRDefault="00CA242E" w:rsidP="00C2519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enkel (</w:t>
            </w:r>
            <w:r w:rsidRPr="008A0312"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 xml:space="preserve">1 doekdeel - 1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manuele bediening)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818E1" w14:textId="77777777" w:rsidR="00CA242E" w:rsidRPr="006E1FC0" w:rsidRDefault="00CA242E" w:rsidP="00C251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1800 mm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F3DA9" w14:textId="77777777" w:rsidR="00CA242E" w:rsidRPr="004D5C15" w:rsidRDefault="00CA242E" w:rsidP="00C251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3000 mm</w:t>
            </w:r>
          </w:p>
        </w:tc>
        <w:tc>
          <w:tcPr>
            <w:tcW w:w="1554" w:type="dxa"/>
          </w:tcPr>
          <w:p w14:paraId="790D78FF" w14:textId="77777777" w:rsidR="00CA242E" w:rsidRDefault="00CA242E" w:rsidP="00C251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5,4 m²</w:t>
            </w:r>
          </w:p>
        </w:tc>
      </w:tr>
      <w:tr w:rsidR="00CA242E" w:rsidRPr="004D5C15" w14:paraId="560375EB" w14:textId="77777777" w:rsidTr="00C2519C">
        <w:trPr>
          <w:trHeight w:val="20"/>
        </w:trPr>
        <w:tc>
          <w:tcPr>
            <w:tcW w:w="32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5E5B33" w14:textId="77777777" w:rsidR="00CA242E" w:rsidRPr="004D5C15" w:rsidRDefault="00CA242E" w:rsidP="00CA242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enkel (</w:t>
            </w:r>
            <w:r w:rsidRPr="008A0312"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 xml:space="preserve">1 doekdeel - 1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motor)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DD729D" w14:textId="77777777" w:rsidR="00CA242E" w:rsidRPr="006E1FC0" w:rsidRDefault="00CA242E" w:rsidP="00CA24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1800 mm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2EEFD" w14:textId="77777777" w:rsidR="00CA242E" w:rsidRPr="004D5C15" w:rsidRDefault="00CA242E" w:rsidP="00CA24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3000 mm</w:t>
            </w:r>
          </w:p>
        </w:tc>
        <w:tc>
          <w:tcPr>
            <w:tcW w:w="1554" w:type="dxa"/>
          </w:tcPr>
          <w:p w14:paraId="561746C9" w14:textId="77777777" w:rsidR="00CA242E" w:rsidRDefault="00CA242E" w:rsidP="00CA24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5,4 m²</w:t>
            </w:r>
          </w:p>
        </w:tc>
      </w:tr>
    </w:tbl>
    <w:p w14:paraId="65EBA0CD" w14:textId="77777777" w:rsidR="00CA242E" w:rsidRDefault="00CA242E" w:rsidP="00CA242E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F83043">
        <w:rPr>
          <w:rFonts w:ascii="Tahoma" w:eastAsia="Times New Roman" w:hAnsi="Tahoma" w:cs="Tahoma"/>
          <w:sz w:val="16"/>
          <w:szCs w:val="16"/>
          <w:lang w:eastAsia="nl-BE"/>
        </w:rPr>
        <w:tab/>
      </w:r>
      <w:r>
        <w:rPr>
          <w:rFonts w:ascii="Tahoma" w:eastAsia="Times New Roman" w:hAnsi="Tahoma" w:cs="Tahoma"/>
          <w:sz w:val="16"/>
          <w:szCs w:val="16"/>
          <w:lang w:eastAsia="nl-BE"/>
        </w:rPr>
        <w:t>* ieder doekdeel beantwoordt aan de voorwaarden van 1 doekdeel</w:t>
      </w:r>
    </w:p>
    <w:p w14:paraId="55FB3E25" w14:textId="77777777" w:rsidR="00FB0E2B" w:rsidRDefault="00FB0E2B" w:rsidP="00BA6BC4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1B84C160" w14:textId="6B41CA50" w:rsidR="004443CB" w:rsidRPr="004D5C15" w:rsidRDefault="004443CB" w:rsidP="00BA6BC4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  <w:r w:rsidRPr="004D5C15"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  <w:t>Zijgeleiders</w:t>
      </w:r>
    </w:p>
    <w:p w14:paraId="4EFB3EBD" w14:textId="77777777" w:rsidR="00870A14" w:rsidRPr="004D5C15" w:rsidRDefault="00870A14" w:rsidP="00870A14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Vervaardigd uit geëxtrudeerd aluminium</w:t>
      </w:r>
    </w:p>
    <w:p w14:paraId="17A2C1B6" w14:textId="77777777" w:rsidR="00870A14" w:rsidRPr="00A4486C" w:rsidRDefault="00CA242E" w:rsidP="00870A14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>
        <w:rPr>
          <w:rFonts w:ascii="Tahoma" w:eastAsia="Times New Roman" w:hAnsi="Tahoma" w:cs="Tahoma"/>
          <w:sz w:val="16"/>
          <w:szCs w:val="16"/>
          <w:lang w:eastAsia="nl-BE"/>
        </w:rPr>
        <w:t>T</w:t>
      </w:r>
      <w:r w:rsidR="00870A14"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ype </w:t>
      </w:r>
      <w:r w:rsidR="00870A14" w:rsidRPr="00CC0ECD">
        <w:rPr>
          <w:rFonts w:ascii="Tahoma" w:eastAsia="Times New Roman" w:hAnsi="Tahoma" w:cs="Tahoma"/>
          <w:sz w:val="16"/>
          <w:szCs w:val="16"/>
          <w:u w:val="single"/>
          <w:lang w:eastAsia="nl-BE"/>
        </w:rPr>
        <w:t>zijgeleider (S</w:t>
      </w:r>
      <w:r w:rsidR="00870A14">
        <w:rPr>
          <w:rFonts w:ascii="Tahoma" w:eastAsia="Times New Roman" w:hAnsi="Tahoma" w:cs="Tahoma"/>
          <w:sz w:val="16"/>
          <w:szCs w:val="16"/>
          <w:u w:val="single"/>
          <w:lang w:eastAsia="nl-BE"/>
        </w:rPr>
        <w:t>)</w:t>
      </w:r>
      <w:r w:rsidR="00870A14" w:rsidRPr="00CC0ECD">
        <w:rPr>
          <w:rFonts w:ascii="Tahoma" w:eastAsia="Times New Roman" w:hAnsi="Tahoma" w:cs="Tahoma"/>
          <w:sz w:val="16"/>
          <w:szCs w:val="16"/>
          <w:lang w:eastAsia="nl-BE"/>
        </w:rPr>
        <w:t xml:space="preserve"> </w:t>
      </w:r>
      <w:r w:rsidR="00870A14">
        <w:rPr>
          <w:rFonts w:ascii="Tahoma" w:eastAsia="Times New Roman" w:hAnsi="Tahoma" w:cs="Tahoma"/>
          <w:sz w:val="16"/>
          <w:szCs w:val="16"/>
          <w:lang w:eastAsia="nl-BE"/>
        </w:rPr>
        <w:t>(</w:t>
      </w:r>
      <w:r w:rsidR="00870A14"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twee-delig): </w:t>
      </w:r>
      <w:r w:rsidR="00870A14" w:rsidRPr="004D5C15">
        <w:rPr>
          <w:rFonts w:ascii="Tahoma" w:eastAsia="Times New Roman" w:hAnsi="Tahoma" w:cs="Tahoma"/>
          <w:sz w:val="16"/>
          <w:szCs w:val="16"/>
          <w:u w:val="single"/>
          <w:lang w:eastAsia="nl-BE"/>
        </w:rPr>
        <w:t>B</w:t>
      </w:r>
      <w:r w:rsidR="00870A14">
        <w:rPr>
          <w:rFonts w:ascii="Tahoma" w:eastAsia="Times New Roman" w:hAnsi="Tahoma" w:cs="Tahoma"/>
          <w:sz w:val="16"/>
          <w:szCs w:val="16"/>
          <w:u w:val="single"/>
          <w:lang w:eastAsia="nl-BE"/>
        </w:rPr>
        <w:t xml:space="preserve"> </w:t>
      </w:r>
      <w:r w:rsidR="00870A14" w:rsidRPr="004D5C15">
        <w:rPr>
          <w:rFonts w:ascii="Tahoma" w:eastAsia="Times New Roman" w:hAnsi="Tahoma" w:cs="Tahoma"/>
          <w:sz w:val="16"/>
          <w:szCs w:val="16"/>
          <w:u w:val="single"/>
          <w:lang w:eastAsia="nl-BE"/>
        </w:rPr>
        <w:t>47 x D</w:t>
      </w:r>
      <w:r w:rsidR="00870A14">
        <w:rPr>
          <w:rFonts w:ascii="Tahoma" w:eastAsia="Times New Roman" w:hAnsi="Tahoma" w:cs="Tahoma"/>
          <w:sz w:val="16"/>
          <w:szCs w:val="16"/>
          <w:u w:val="single"/>
          <w:lang w:eastAsia="nl-BE"/>
        </w:rPr>
        <w:t xml:space="preserve"> </w:t>
      </w:r>
      <w:r w:rsidR="00870A14" w:rsidRPr="004D5C15">
        <w:rPr>
          <w:rFonts w:ascii="Tahoma" w:eastAsia="Times New Roman" w:hAnsi="Tahoma" w:cs="Tahoma"/>
          <w:sz w:val="16"/>
          <w:szCs w:val="16"/>
          <w:u w:val="single"/>
          <w:lang w:eastAsia="nl-BE"/>
        </w:rPr>
        <w:t>65 mm</w:t>
      </w:r>
    </w:p>
    <w:p w14:paraId="59EE2FEB" w14:textId="77777777" w:rsidR="00870A14" w:rsidRPr="007D412A" w:rsidRDefault="00CA242E" w:rsidP="00870A14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color w:val="FF0000"/>
          <w:sz w:val="16"/>
          <w:szCs w:val="16"/>
          <w:lang w:eastAsia="nl-BE"/>
        </w:rPr>
      </w:pPr>
      <w:r w:rsidRPr="007D412A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 xml:space="preserve">Zijgeleider S + </w:t>
      </w:r>
      <w:r w:rsidR="007D412A" w:rsidRPr="007D412A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 xml:space="preserve">verticaal </w:t>
      </w:r>
      <w:r w:rsidRPr="007D412A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>u</w:t>
      </w:r>
      <w:r w:rsidR="00870A14" w:rsidRPr="007D412A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 xml:space="preserve">itdiepingsprofiel </w:t>
      </w:r>
      <w:r w:rsidRPr="007D412A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 xml:space="preserve">U </w:t>
      </w:r>
      <w:r w:rsidR="00870A14" w:rsidRPr="007D412A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>(B</w:t>
      </w:r>
      <w:r w:rsidRPr="007D412A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 xml:space="preserve"> </w:t>
      </w:r>
      <w:r w:rsidR="00870A14" w:rsidRPr="007D412A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>47 x D</w:t>
      </w:r>
      <w:r w:rsidRPr="007D412A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 xml:space="preserve"> 30 mm) </w:t>
      </w:r>
      <w:r w:rsidR="00870A14" w:rsidRPr="007D412A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>voor plaatsing muggenhor (vast/bewegend) tussen doek en raam</w:t>
      </w:r>
      <w:r w:rsidR="0044204E" w:rsidRPr="007D412A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 xml:space="preserve"> + </w:t>
      </w:r>
      <w:r w:rsidR="007D412A" w:rsidRPr="007D412A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>horizontaal buisprofiel</w:t>
      </w:r>
      <w:r w:rsidR="0044204E" w:rsidRPr="007D412A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 xml:space="preserve"> bovenaan tussen de </w:t>
      </w:r>
      <w:r w:rsidR="007D412A" w:rsidRPr="007D412A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>uitdiepingsprofielen</w:t>
      </w:r>
    </w:p>
    <w:p w14:paraId="3384511B" w14:textId="77777777" w:rsidR="00870A14" w:rsidRPr="0044204E" w:rsidRDefault="00870A14" w:rsidP="00870A14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44204E">
        <w:rPr>
          <w:rFonts w:ascii="Tahoma" w:eastAsia="Times New Roman" w:hAnsi="Tahoma" w:cs="Tahoma"/>
          <w:sz w:val="16"/>
          <w:szCs w:val="16"/>
          <w:lang w:eastAsia="nl-BE"/>
        </w:rPr>
        <w:lastRenderedPageBreak/>
        <w:t>Elke screen bevat aan weerskanten een zijgeleider die rechtstreeks op het raam of in de spouwstructuur wordt</w:t>
      </w:r>
      <w:r w:rsidRPr="0044204E">
        <w:rPr>
          <w:rFonts w:ascii="Tahoma" w:eastAsia="Times New Roman" w:hAnsi="Tahoma" w:cs="Tahoma"/>
          <w:sz w:val="16"/>
          <w:szCs w:val="16"/>
          <w:lang w:eastAsia="nl-BE"/>
        </w:rPr>
        <w:br/>
        <w:t xml:space="preserve">geschroefd. Aan de voorzijde zijn </w:t>
      </w:r>
      <w:r w:rsidRPr="0044204E">
        <w:rPr>
          <w:rFonts w:ascii="Tahoma" w:eastAsia="Times New Roman" w:hAnsi="Tahoma" w:cs="Tahoma"/>
          <w:sz w:val="16"/>
          <w:szCs w:val="16"/>
          <w:u w:val="single"/>
          <w:lang w:eastAsia="nl-BE"/>
        </w:rPr>
        <w:t xml:space="preserve">geen schroeven zichtbaar </w:t>
      </w:r>
      <w:r w:rsidRPr="0044204E">
        <w:rPr>
          <w:rFonts w:ascii="Tahoma" w:eastAsia="Times New Roman" w:hAnsi="Tahoma" w:cs="Tahoma"/>
          <w:sz w:val="16"/>
          <w:szCs w:val="16"/>
          <w:lang w:eastAsia="nl-BE"/>
        </w:rPr>
        <w:t xml:space="preserve">en de zijgeleiders kunnen voor </w:t>
      </w:r>
      <w:r w:rsidRPr="0044204E">
        <w:rPr>
          <w:rFonts w:ascii="Tahoma" w:eastAsia="Times New Roman" w:hAnsi="Tahoma" w:cs="Tahoma"/>
          <w:sz w:val="16"/>
          <w:szCs w:val="16"/>
          <w:u w:val="single"/>
          <w:lang w:eastAsia="nl-BE"/>
        </w:rPr>
        <w:t xml:space="preserve">minstens 2/3 achter slag </w:t>
      </w:r>
      <w:r w:rsidRPr="0044204E">
        <w:rPr>
          <w:rFonts w:ascii="Tahoma" w:eastAsia="Times New Roman" w:hAnsi="Tahoma" w:cs="Tahoma"/>
          <w:sz w:val="16"/>
          <w:szCs w:val="16"/>
          <w:u w:val="single"/>
          <w:lang w:eastAsia="nl-BE"/>
        </w:rPr>
        <w:br/>
      </w:r>
      <w:r w:rsidRPr="0044204E">
        <w:rPr>
          <w:rFonts w:ascii="Tahoma" w:eastAsia="Times New Roman" w:hAnsi="Tahoma" w:cs="Tahoma"/>
          <w:sz w:val="16"/>
          <w:szCs w:val="16"/>
          <w:lang w:eastAsia="nl-BE"/>
        </w:rPr>
        <w:t>worden geplaatst (om volledig achter slag te plaatsen: geadviseerd om dit bij intekenen in rekening te brengen)</w:t>
      </w:r>
    </w:p>
    <w:p w14:paraId="76284382" w14:textId="77777777" w:rsidR="00870A14" w:rsidRPr="004D5C15" w:rsidRDefault="00870A14" w:rsidP="00870A14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De zijgeleiders zorgen samen met het gewicht van de onderlat voor d</w:t>
      </w:r>
      <w:r>
        <w:rPr>
          <w:rFonts w:ascii="Tahoma" w:eastAsia="Times New Roman" w:hAnsi="Tahoma" w:cs="Tahoma"/>
          <w:sz w:val="16"/>
          <w:szCs w:val="16"/>
          <w:lang w:eastAsia="nl-BE"/>
        </w:rPr>
        <w:t>e ideale geleiding van het doek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bij het op</w:t>
      </w:r>
      <w:r>
        <w:rPr>
          <w:rFonts w:ascii="Tahoma" w:eastAsia="Times New Roman" w:hAnsi="Tahoma" w:cs="Tahoma"/>
          <w:sz w:val="16"/>
          <w:szCs w:val="16"/>
          <w:lang w:eastAsia="nl-BE"/>
        </w:rPr>
        <w:t>-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en neer</w:t>
      </w:r>
      <w:r>
        <w:rPr>
          <w:rFonts w:ascii="Tahoma" w:eastAsia="Times New Roman" w:hAnsi="Tahoma" w:cs="Tahoma"/>
          <w:sz w:val="16"/>
          <w:szCs w:val="16"/>
          <w:lang w:eastAsia="nl-BE"/>
        </w:rPr>
        <w:t>-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bewegen van de screen</w:t>
      </w:r>
    </w:p>
    <w:p w14:paraId="01B2D61B" w14:textId="77777777" w:rsidR="00870A14" w:rsidRPr="004D5C15" w:rsidRDefault="00870A14" w:rsidP="00870A14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De bevestiging van de kast</w:t>
      </w: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 gebeurt door middel van pennen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 op de kopschotten die in de holle kamers van de zijgeleiders schuiven</w:t>
      </w:r>
    </w:p>
    <w:p w14:paraId="44CC714C" w14:textId="77777777" w:rsidR="00870A14" w:rsidRPr="004D5C15" w:rsidRDefault="00870A14" w:rsidP="00870A14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rFonts w:ascii="Tahoma" w:eastAsia="Times New Roman" w:hAnsi="Tahoma" w:cs="Tahoma"/>
          <w:sz w:val="16"/>
          <w:szCs w:val="16"/>
          <w:lang w:eastAsia="nl-BE"/>
        </w:rPr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In </w:t>
      </w:r>
      <w:r>
        <w:rPr>
          <w:rFonts w:ascii="Tahoma" w:eastAsia="Times New Roman" w:hAnsi="Tahoma" w:cs="Tahoma"/>
          <w:sz w:val="16"/>
          <w:szCs w:val="16"/>
          <w:lang w:eastAsia="nl-BE"/>
        </w:rPr>
        <w:t>iedere zijgeleider zit een HPVC-ritsgeleider met gecoë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xtrudeerde slijtvaste toplaag (Smooth-technologie), die voorzien is van neopreen bufferzones (60 mm lang) ter compensatie van windstoten. In deze ritsgeleider wordt de </w:t>
      </w:r>
      <w:r w:rsidRPr="001B4290">
        <w:rPr>
          <w:rFonts w:ascii="Tahoma" w:eastAsia="Times New Roman" w:hAnsi="Tahoma" w:cs="Tahoma"/>
          <w:sz w:val="16"/>
          <w:szCs w:val="16"/>
          <w:lang w:eastAsia="nl-BE"/>
        </w:rPr>
        <w:t>symmetrische gele rits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, dewelke aan het doek gelast is, geschoven en het doek zo </w:t>
      </w:r>
      <w:r>
        <w:rPr>
          <w:rFonts w:ascii="Tahoma" w:eastAsia="Times New Roman" w:hAnsi="Tahoma" w:cs="Tahoma"/>
          <w:sz w:val="16"/>
          <w:szCs w:val="16"/>
          <w:lang w:eastAsia="nl-BE"/>
        </w:rPr>
        <w:t>‘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vastgehouden</w:t>
      </w:r>
      <w:r>
        <w:rPr>
          <w:rFonts w:ascii="Tahoma" w:eastAsia="Times New Roman" w:hAnsi="Tahoma" w:cs="Tahoma"/>
          <w:sz w:val="16"/>
          <w:szCs w:val="16"/>
          <w:lang w:eastAsia="nl-BE"/>
        </w:rPr>
        <w:t>’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 xml:space="preserve">. Bij correcte montage is er voldoende tolerantie voorzien tussen het doek, </w:t>
      </w: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de 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al</w:t>
      </w:r>
      <w:r>
        <w:rPr>
          <w:rFonts w:ascii="Tahoma" w:eastAsia="Times New Roman" w:hAnsi="Tahoma" w:cs="Tahoma"/>
          <w:sz w:val="16"/>
          <w:szCs w:val="16"/>
          <w:lang w:eastAsia="nl-BE"/>
        </w:rPr>
        <w:t>uminium zijgeleiders en de HPVC-</w:t>
      </w: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ritsgeleider om een vlotte geleiding te garanderen</w:t>
      </w:r>
    </w:p>
    <w:p w14:paraId="72233FE2" w14:textId="77777777" w:rsidR="00077879" w:rsidRDefault="00077879" w:rsidP="009278D7">
      <w:pPr>
        <w:spacing w:after="120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4D56B8B0" w14:textId="77777777" w:rsidR="00CA242E" w:rsidRDefault="00CA242E" w:rsidP="009278D7">
      <w:pPr>
        <w:spacing w:after="120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12F80DE2" w14:textId="77777777" w:rsidR="004443CB" w:rsidRPr="004D5C15" w:rsidRDefault="00CA242E" w:rsidP="009278D7">
      <w:pPr>
        <w:spacing w:after="120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  <w:r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  <w:t>O</w:t>
      </w:r>
      <w:r w:rsidR="00AF1003" w:rsidRPr="004D5C15"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  <w:t>nderlat</w:t>
      </w:r>
    </w:p>
    <w:p w14:paraId="513957B0" w14:textId="77777777" w:rsidR="00077879" w:rsidRDefault="00077879" w:rsidP="00077879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BD75F4">
        <w:rPr>
          <w:rFonts w:ascii="Tahoma" w:hAnsi="Tahoma" w:cs="Tahoma"/>
          <w:sz w:val="16"/>
          <w:szCs w:val="16"/>
        </w:rPr>
        <w:t>Vervaardigd uit geëxtrudeerd aluminium en massief verzwaard met</w:t>
      </w:r>
      <w:r>
        <w:rPr>
          <w:rFonts w:ascii="Tahoma" w:hAnsi="Tahoma" w:cs="Tahoma"/>
          <w:sz w:val="16"/>
          <w:szCs w:val="16"/>
        </w:rPr>
        <w:t xml:space="preserve"> staven in gegalvaniseerd staal</w:t>
      </w:r>
    </w:p>
    <w:p w14:paraId="1FE5EACF" w14:textId="77777777" w:rsidR="00077879" w:rsidRDefault="00077879" w:rsidP="00077879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6515E2">
        <w:rPr>
          <w:rFonts w:ascii="Tahoma" w:hAnsi="Tahoma" w:cs="Tahoma"/>
          <w:sz w:val="16"/>
          <w:szCs w:val="16"/>
        </w:rPr>
        <w:t>Lasnaad verborgen in de onderlat</w:t>
      </w:r>
    </w:p>
    <w:p w14:paraId="526DC1F1" w14:textId="77777777" w:rsidR="00077879" w:rsidRDefault="00077879" w:rsidP="00077879">
      <w:pPr>
        <w:pStyle w:val="ListParagraph"/>
        <w:numPr>
          <w:ilvl w:val="1"/>
          <w:numId w:val="22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6515E2">
        <w:rPr>
          <w:rFonts w:ascii="Tahoma" w:hAnsi="Tahoma" w:cs="Tahoma"/>
          <w:sz w:val="16"/>
          <w:szCs w:val="16"/>
        </w:rPr>
        <w:t>Afmetingen onderlat: H 50 mm x D 30 mm (excl. afdichtingsstrip)</w:t>
      </w:r>
    </w:p>
    <w:p w14:paraId="57B623F9" w14:textId="77777777" w:rsidR="00077879" w:rsidRDefault="00077879" w:rsidP="00077879">
      <w:pPr>
        <w:pStyle w:val="ListParagraph"/>
        <w:numPr>
          <w:ilvl w:val="1"/>
          <w:numId w:val="22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6515E2">
        <w:rPr>
          <w:rFonts w:ascii="Tahoma" w:hAnsi="Tahoma" w:cs="Tahoma"/>
          <w:sz w:val="16"/>
          <w:szCs w:val="16"/>
        </w:rPr>
        <w:t>Gewicht onderlat: 0,90 kg/lm</w:t>
      </w:r>
    </w:p>
    <w:p w14:paraId="018EF71B" w14:textId="77777777" w:rsidR="00077879" w:rsidRPr="006515E2" w:rsidRDefault="00077879" w:rsidP="00077879">
      <w:pPr>
        <w:pStyle w:val="ListParagraph"/>
        <w:numPr>
          <w:ilvl w:val="1"/>
          <w:numId w:val="22"/>
        </w:numPr>
        <w:spacing w:after="0" w:line="240" w:lineRule="auto"/>
        <w:rPr>
          <w:rFonts w:ascii="Tahoma" w:hAnsi="Tahoma" w:cs="Tahoma"/>
          <w:sz w:val="16"/>
          <w:szCs w:val="16"/>
          <w:lang w:val="de-DE"/>
        </w:rPr>
      </w:pPr>
      <w:r w:rsidRPr="006515E2">
        <w:rPr>
          <w:rFonts w:ascii="Tahoma" w:hAnsi="Tahoma" w:cs="Tahoma"/>
          <w:sz w:val="16"/>
          <w:szCs w:val="16"/>
          <w:lang w:val="de-DE"/>
        </w:rPr>
        <w:t>Gewicht verzwaring: B 15 mm x H 25 mm = 3,12 kg/lm</w:t>
      </w:r>
    </w:p>
    <w:p w14:paraId="64AA6CA5" w14:textId="77777777" w:rsidR="00077879" w:rsidRDefault="00077879" w:rsidP="00077879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4D5C15">
        <w:rPr>
          <w:rFonts w:ascii="Tahoma" w:hAnsi="Tahoma" w:cs="Tahoma"/>
          <w:sz w:val="16"/>
          <w:szCs w:val="16"/>
        </w:rPr>
        <w:t xml:space="preserve">De verzwaring is omhuld door PE-schuim om contact tussen </w:t>
      </w:r>
      <w:r>
        <w:rPr>
          <w:rFonts w:ascii="Tahoma" w:hAnsi="Tahoma" w:cs="Tahoma"/>
          <w:sz w:val="16"/>
          <w:szCs w:val="16"/>
        </w:rPr>
        <w:t>aluminium en staal te vermijden</w:t>
      </w:r>
    </w:p>
    <w:p w14:paraId="7916EBBA" w14:textId="77777777" w:rsidR="00077879" w:rsidRDefault="00077879" w:rsidP="00077879">
      <w:pPr>
        <w:pStyle w:val="ListParagraph"/>
        <w:numPr>
          <w:ilvl w:val="0"/>
          <w:numId w:val="22"/>
        </w:numPr>
        <w:spacing w:after="120" w:line="240" w:lineRule="auto"/>
        <w:ind w:left="714" w:hanging="357"/>
        <w:contextualSpacing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</w:t>
      </w:r>
      <w:r w:rsidRPr="00BD75F4">
        <w:rPr>
          <w:rFonts w:ascii="Tahoma" w:hAnsi="Tahoma" w:cs="Tahoma"/>
          <w:sz w:val="16"/>
          <w:szCs w:val="16"/>
        </w:rPr>
        <w:t xml:space="preserve"> onderlat wordt voorzien van </w:t>
      </w:r>
      <w:r w:rsidRPr="00BD75F4">
        <w:rPr>
          <w:rFonts w:ascii="Tahoma" w:hAnsi="Tahoma" w:cs="Tahoma"/>
          <w:sz w:val="16"/>
          <w:szCs w:val="16"/>
          <w:u w:val="single"/>
        </w:rPr>
        <w:t>kunststof proppen</w:t>
      </w:r>
      <w:r w:rsidRPr="00BD75F4">
        <w:rPr>
          <w:rFonts w:ascii="Tahoma" w:hAnsi="Tahoma" w:cs="Tahoma"/>
          <w:sz w:val="16"/>
          <w:szCs w:val="16"/>
        </w:rPr>
        <w:t xml:space="preserve">. Verkrijgbaar in 4 kleuren: </w:t>
      </w:r>
      <w:r w:rsidR="00F24B9C">
        <w:rPr>
          <w:rFonts w:ascii="Tahoma" w:hAnsi="Tahoma" w:cs="Tahoma"/>
          <w:color w:val="FF0000"/>
          <w:sz w:val="16"/>
          <w:szCs w:val="16"/>
        </w:rPr>
        <w:t xml:space="preserve">wit, grijs, zwart, </w:t>
      </w:r>
      <w:r w:rsidRPr="00BD75F4">
        <w:rPr>
          <w:rFonts w:ascii="Tahoma" w:hAnsi="Tahoma" w:cs="Tahoma"/>
          <w:color w:val="FF0000"/>
          <w:sz w:val="16"/>
          <w:szCs w:val="16"/>
        </w:rPr>
        <w:t>crème</w:t>
      </w:r>
    </w:p>
    <w:p w14:paraId="7F5E388D" w14:textId="77777777" w:rsidR="00D40E0F" w:rsidRDefault="00D40E0F" w:rsidP="009335A6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5CAC6E56" w14:textId="77777777" w:rsidR="00CA242E" w:rsidRDefault="00CA242E" w:rsidP="009335A6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5E11AF7C" w14:textId="77777777" w:rsidR="009434ED" w:rsidRDefault="009434ED" w:rsidP="009335A6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67860482" w14:textId="77777777" w:rsidR="00077879" w:rsidRPr="00FC7EA8" w:rsidRDefault="00077879" w:rsidP="00077879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</w:rPr>
      </w:pPr>
      <w:r w:rsidRPr="00FC7EA8">
        <w:rPr>
          <w:rFonts w:ascii="Tahoma" w:hAnsi="Tahoma" w:cs="Tahoma"/>
          <w:b/>
          <w:sz w:val="18"/>
          <w:szCs w:val="18"/>
          <w:u w:val="single"/>
        </w:rPr>
        <w:t>Geleidingssysteem</w:t>
      </w:r>
    </w:p>
    <w:p w14:paraId="1B67CE9D" w14:textId="77777777" w:rsidR="00077879" w:rsidRPr="00FC7EA8" w:rsidRDefault="00077879" w:rsidP="00077879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</w:rPr>
      </w:pPr>
      <w:r w:rsidRPr="00FC7EA8">
        <w:rPr>
          <w:rFonts w:ascii="Tahoma" w:hAnsi="Tahoma" w:cs="Tahoma"/>
          <w:b/>
          <w:sz w:val="18"/>
          <w:szCs w:val="18"/>
          <w:u w:val="single"/>
        </w:rPr>
        <w:t>Smooth-technologie</w:t>
      </w:r>
    </w:p>
    <w:p w14:paraId="786E1946" w14:textId="77777777" w:rsidR="00077879" w:rsidRPr="00FC7EA8" w:rsidRDefault="00077879" w:rsidP="00077879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FC7EA8">
        <w:rPr>
          <w:rFonts w:ascii="Tahoma" w:hAnsi="Tahoma" w:cs="Tahoma"/>
          <w:sz w:val="16"/>
          <w:szCs w:val="16"/>
        </w:rPr>
        <w:t>Dit systeem zorgt voor de geleiding van de onderlat en het doek</w:t>
      </w:r>
    </w:p>
    <w:p w14:paraId="32CC9422" w14:textId="77777777" w:rsidR="00077879" w:rsidRPr="00FC7EA8" w:rsidRDefault="00077879" w:rsidP="00077879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FC7EA8">
        <w:rPr>
          <w:rFonts w:ascii="Tahoma" w:hAnsi="Tahoma" w:cs="Tahoma"/>
          <w:sz w:val="16"/>
          <w:szCs w:val="16"/>
        </w:rPr>
        <w:t>Dankzij de gepatenteerde Smooth-technologie is er een vloeiende en geruis</w:t>
      </w:r>
      <w:r w:rsidR="00030D49">
        <w:rPr>
          <w:rFonts w:ascii="Tahoma" w:hAnsi="Tahoma" w:cs="Tahoma"/>
          <w:sz w:val="16"/>
          <w:szCs w:val="16"/>
        </w:rPr>
        <w:t>arme</w:t>
      </w:r>
      <w:r w:rsidRPr="00FC7EA8">
        <w:rPr>
          <w:rFonts w:ascii="Tahoma" w:hAnsi="Tahoma" w:cs="Tahoma"/>
          <w:sz w:val="16"/>
          <w:szCs w:val="16"/>
        </w:rPr>
        <w:t xml:space="preserve"> beweging van de rits in de ritsgeleider. Deze intelligente ritsgeleider is voorzien van een gepatenteerde slijtvaste laag:</w:t>
      </w:r>
    </w:p>
    <w:p w14:paraId="6D5BA002" w14:textId="77777777" w:rsidR="00077879" w:rsidRPr="00FC7EA8" w:rsidRDefault="00077879" w:rsidP="00077879">
      <w:pPr>
        <w:pStyle w:val="ListParagraph"/>
        <w:numPr>
          <w:ilvl w:val="1"/>
          <w:numId w:val="14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FC7EA8">
        <w:rPr>
          <w:rFonts w:ascii="Tahoma" w:hAnsi="Tahoma" w:cs="Tahoma"/>
          <w:sz w:val="16"/>
          <w:szCs w:val="16"/>
        </w:rPr>
        <w:t>garandeert een strak en rimpel</w:t>
      </w:r>
      <w:r w:rsidR="00030D49">
        <w:rPr>
          <w:rFonts w:ascii="Tahoma" w:hAnsi="Tahoma" w:cs="Tahoma"/>
          <w:sz w:val="16"/>
          <w:szCs w:val="16"/>
        </w:rPr>
        <w:t>arm</w:t>
      </w:r>
      <w:r w:rsidRPr="00FC7EA8">
        <w:rPr>
          <w:rFonts w:ascii="Tahoma" w:hAnsi="Tahoma" w:cs="Tahoma"/>
          <w:sz w:val="16"/>
          <w:szCs w:val="16"/>
        </w:rPr>
        <w:t xml:space="preserve"> doek</w:t>
      </w:r>
    </w:p>
    <w:p w14:paraId="6F166DC0" w14:textId="77777777" w:rsidR="00077879" w:rsidRPr="00FC7EA8" w:rsidRDefault="00077879" w:rsidP="00077879">
      <w:pPr>
        <w:pStyle w:val="ListParagraph"/>
        <w:numPr>
          <w:ilvl w:val="1"/>
          <w:numId w:val="14"/>
        </w:numPr>
        <w:spacing w:after="0" w:line="240" w:lineRule="auto"/>
        <w:ind w:left="1434" w:hanging="357"/>
        <w:contextualSpacing w:val="0"/>
        <w:rPr>
          <w:rFonts w:ascii="Tahoma" w:hAnsi="Tahoma" w:cs="Tahoma"/>
          <w:sz w:val="16"/>
          <w:szCs w:val="16"/>
        </w:rPr>
      </w:pPr>
      <w:r w:rsidRPr="00FC7EA8">
        <w:rPr>
          <w:rFonts w:ascii="Tahoma" w:hAnsi="Tahoma" w:cs="Tahoma"/>
          <w:sz w:val="16"/>
          <w:szCs w:val="16"/>
        </w:rPr>
        <w:t>geen nood aan jaarlijks onderhoud met een smeermiddel</w:t>
      </w:r>
    </w:p>
    <w:p w14:paraId="4A7D56DC" w14:textId="77777777" w:rsidR="00077879" w:rsidRDefault="00077879" w:rsidP="00F7082E">
      <w:pPr>
        <w:spacing w:after="120" w:line="24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457A165B" w14:textId="77777777" w:rsidR="00CA242E" w:rsidRDefault="00CA242E" w:rsidP="00F7082E">
      <w:pPr>
        <w:spacing w:after="120" w:line="24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77B87221" w14:textId="77777777" w:rsidR="00CB315F" w:rsidRPr="004D5C15" w:rsidRDefault="00CB315F" w:rsidP="00F7082E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  <w:r w:rsidRPr="004D5C15">
        <w:rPr>
          <w:rFonts w:ascii="Tahoma" w:hAnsi="Tahoma" w:cs="Tahoma"/>
          <w:b/>
          <w:bCs/>
          <w:sz w:val="18"/>
          <w:szCs w:val="18"/>
          <w:u w:val="single"/>
        </w:rPr>
        <w:t>Bediening</w:t>
      </w:r>
    </w:p>
    <w:p w14:paraId="79FF4A5B" w14:textId="77777777" w:rsidR="00077879" w:rsidRPr="00077879" w:rsidRDefault="00077879" w:rsidP="00077879">
      <w:pPr>
        <w:pStyle w:val="ListParagraph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Bediening screen: </w:t>
      </w:r>
      <w:r w:rsidR="00CA242E" w:rsidRPr="00CA242E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 xml:space="preserve">manueel </w:t>
      </w:r>
      <w:r w:rsidR="00CA242E">
        <w:rPr>
          <w:rFonts w:ascii="Tahoma" w:eastAsia="Times New Roman" w:hAnsi="Tahoma" w:cs="Tahoma"/>
          <w:sz w:val="16"/>
          <w:szCs w:val="16"/>
          <w:lang w:eastAsia="nl-BE"/>
        </w:rPr>
        <w:t xml:space="preserve">of </w:t>
      </w:r>
      <w:r w:rsidRPr="00CA242E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>elektrisch</w:t>
      </w:r>
      <w:r w:rsidR="00CA242E" w:rsidRPr="00CA242E">
        <w:rPr>
          <w:rFonts w:ascii="Tahoma" w:eastAsia="Times New Roman" w:hAnsi="Tahoma" w:cs="Tahoma"/>
          <w:color w:val="FF0000"/>
          <w:sz w:val="16"/>
          <w:szCs w:val="16"/>
          <w:lang w:eastAsia="nl-BE"/>
        </w:rPr>
        <w:t xml:space="preserve"> </w:t>
      </w:r>
      <w:r w:rsidR="00CA242E">
        <w:rPr>
          <w:rFonts w:ascii="Tahoma" w:eastAsia="Times New Roman" w:hAnsi="Tahoma" w:cs="Tahoma"/>
          <w:sz w:val="16"/>
          <w:szCs w:val="16"/>
          <w:lang w:eastAsia="nl-BE"/>
        </w:rPr>
        <w:t>(</w:t>
      </w:r>
      <w:r w:rsidRPr="00077879">
        <w:rPr>
          <w:rFonts w:ascii="Tahoma" w:eastAsia="Times New Roman" w:hAnsi="Tahoma" w:cs="Tahoma"/>
          <w:sz w:val="16"/>
          <w:szCs w:val="16"/>
          <w:lang w:eastAsia="nl-BE"/>
        </w:rPr>
        <w:t>230VAC-buismotor, zonder noodhandbediening</w:t>
      </w:r>
      <w:r w:rsidR="00CA242E">
        <w:rPr>
          <w:rFonts w:ascii="Tahoma" w:eastAsia="Times New Roman" w:hAnsi="Tahoma" w:cs="Tahoma"/>
          <w:sz w:val="16"/>
          <w:szCs w:val="16"/>
          <w:lang w:eastAsia="nl-BE"/>
        </w:rPr>
        <w:t>)</w:t>
      </w:r>
    </w:p>
    <w:p w14:paraId="51D47454" w14:textId="77777777" w:rsidR="00077879" w:rsidRPr="00FC7EA8" w:rsidRDefault="00077879" w:rsidP="00077879">
      <w:pPr>
        <w:pStyle w:val="ListParagraph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FC7EA8">
        <w:rPr>
          <w:rFonts w:ascii="Tahoma" w:eastAsia="Times New Roman" w:hAnsi="Tahoma" w:cs="Tahoma"/>
          <w:sz w:val="16"/>
          <w:szCs w:val="16"/>
          <w:lang w:eastAsia="nl-BE"/>
        </w:rPr>
        <w:t>De aansluiting hoort bij het lot zonwering; voeding en alle bekabeling horen bij het lot elektriciteit</w:t>
      </w:r>
    </w:p>
    <w:p w14:paraId="5E7F8A50" w14:textId="77777777" w:rsidR="00776C92" w:rsidRDefault="00077879" w:rsidP="00776C92">
      <w:pPr>
        <w:pStyle w:val="ListParagraph"/>
        <w:numPr>
          <w:ilvl w:val="0"/>
          <w:numId w:val="14"/>
        </w:numPr>
        <w:spacing w:after="12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FC7EA8">
        <w:rPr>
          <w:rFonts w:ascii="Tahoma" w:eastAsia="Times New Roman" w:hAnsi="Tahoma" w:cs="Tahoma"/>
          <w:sz w:val="16"/>
          <w:szCs w:val="16"/>
          <w:lang w:eastAsia="nl-BE"/>
        </w:rPr>
        <w:t>Standaard v</w:t>
      </w:r>
      <w:r w:rsidRPr="00FC7EA8">
        <w:rPr>
          <w:rFonts w:ascii="Tahoma" w:hAnsi="Tahoma" w:cs="Tahoma"/>
          <w:sz w:val="16"/>
          <w:szCs w:val="16"/>
        </w:rPr>
        <w:t>oorzien van kabel type RR-F/RN-</w:t>
      </w:r>
      <w:r w:rsidRPr="00FC7EA8">
        <w:rPr>
          <w:rFonts w:ascii="Tahoma" w:eastAsia="Times New Roman" w:hAnsi="Tahoma" w:cs="Tahoma"/>
          <w:sz w:val="16"/>
          <w:szCs w:val="16"/>
          <w:lang w:eastAsia="nl-BE"/>
        </w:rPr>
        <w:t>F (met UV-bestendige mantel)</w:t>
      </w:r>
    </w:p>
    <w:p w14:paraId="5DEA0A0F" w14:textId="77777777" w:rsidR="00776C92" w:rsidRPr="00776C92" w:rsidRDefault="00776C92" w:rsidP="00776C92">
      <w:pPr>
        <w:pStyle w:val="ListParagraph"/>
        <w:numPr>
          <w:ilvl w:val="0"/>
          <w:numId w:val="14"/>
        </w:numPr>
        <w:spacing w:after="120" w:line="240" w:lineRule="auto"/>
        <w:rPr>
          <w:rFonts w:ascii="Tahoma" w:eastAsia="Times New Roman" w:hAnsi="Tahoma" w:cs="Tahoma"/>
          <w:color w:val="FF0000"/>
          <w:sz w:val="16"/>
          <w:szCs w:val="16"/>
          <w:lang w:eastAsia="nl-BE"/>
        </w:rPr>
      </w:pPr>
      <w:r w:rsidRPr="00776C92">
        <w:rPr>
          <w:rFonts w:ascii="Tahoma" w:hAnsi="Tahoma" w:cs="Tahoma"/>
          <w:color w:val="FF0000"/>
          <w:sz w:val="16"/>
          <w:szCs w:val="16"/>
        </w:rPr>
        <w:t>Detecto® Rensonmotor Safety First</w:t>
      </w:r>
    </w:p>
    <w:p w14:paraId="7690C9F9" w14:textId="77777777" w:rsidR="00776C92" w:rsidRPr="00776C92" w:rsidRDefault="00776C92" w:rsidP="00776C92">
      <w:pPr>
        <w:pStyle w:val="ListParagraph"/>
        <w:numPr>
          <w:ilvl w:val="1"/>
          <w:numId w:val="14"/>
        </w:numPr>
        <w:spacing w:after="12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776C92">
        <w:rPr>
          <w:rFonts w:ascii="Tahoma" w:hAnsi="Tahoma" w:cs="Tahoma"/>
          <w:sz w:val="16"/>
          <w:szCs w:val="16"/>
        </w:rPr>
        <w:t>Elektronische motor</w:t>
      </w:r>
    </w:p>
    <w:p w14:paraId="2BA13E35" w14:textId="77777777" w:rsidR="00776C92" w:rsidRPr="00776C92" w:rsidRDefault="00776C92" w:rsidP="00776C92">
      <w:pPr>
        <w:pStyle w:val="ListParagraph"/>
        <w:numPr>
          <w:ilvl w:val="1"/>
          <w:numId w:val="14"/>
        </w:numPr>
        <w:spacing w:after="12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776C92">
        <w:rPr>
          <w:rFonts w:ascii="Tahoma" w:hAnsi="Tahoma" w:cs="Tahoma"/>
          <w:sz w:val="16"/>
          <w:szCs w:val="16"/>
        </w:rPr>
        <w:t>Veilig en duurzaam systeem door middel van obstakeldetectie</w:t>
      </w:r>
    </w:p>
    <w:p w14:paraId="63DC4EB2" w14:textId="77777777" w:rsidR="00776C92" w:rsidRPr="00776C92" w:rsidRDefault="00776C92" w:rsidP="00776C92">
      <w:pPr>
        <w:pStyle w:val="ListParagraph"/>
        <w:numPr>
          <w:ilvl w:val="1"/>
          <w:numId w:val="14"/>
        </w:numPr>
        <w:spacing w:after="12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776C92">
        <w:rPr>
          <w:rFonts w:ascii="Tahoma" w:hAnsi="Tahoma" w:cs="Tahoma"/>
          <w:sz w:val="16"/>
          <w:szCs w:val="16"/>
        </w:rPr>
        <w:t>Snel en eenvoudige te installeren door automatische herkenning van de eindpunten</w:t>
      </w:r>
    </w:p>
    <w:p w14:paraId="15C3DB88" w14:textId="77777777" w:rsidR="00077879" w:rsidRPr="00776C92" w:rsidRDefault="00776C92" w:rsidP="00776C92">
      <w:pPr>
        <w:pStyle w:val="ListParagraph"/>
        <w:numPr>
          <w:ilvl w:val="1"/>
          <w:numId w:val="14"/>
        </w:numPr>
        <w:spacing w:after="12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776C92">
        <w:rPr>
          <w:rFonts w:ascii="Tahoma" w:hAnsi="Tahoma" w:cs="Tahoma"/>
          <w:sz w:val="16"/>
          <w:szCs w:val="16"/>
        </w:rPr>
        <w:t>Eindpunten worden automatisch opnieuw geïnstalleerd om een perfecte doekspanning te garanderen</w:t>
      </w:r>
    </w:p>
    <w:p w14:paraId="15C9B438" w14:textId="77777777" w:rsidR="009434ED" w:rsidRDefault="009434ED" w:rsidP="00077879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76138A94" w14:textId="77777777" w:rsidR="00077879" w:rsidRPr="004D5C15" w:rsidRDefault="00077879" w:rsidP="00077879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Connect &amp; G</w:t>
      </w:r>
      <w:r w:rsidRPr="004D5C15">
        <w:rPr>
          <w:rFonts w:ascii="Tahoma" w:hAnsi="Tahoma" w:cs="Tahoma"/>
          <w:b/>
          <w:sz w:val="18"/>
          <w:szCs w:val="18"/>
          <w:u w:val="single"/>
        </w:rPr>
        <w:t>o-technologie</w:t>
      </w:r>
    </w:p>
    <w:p w14:paraId="66B83F7B" w14:textId="77777777" w:rsidR="00077879" w:rsidRPr="003B6F4E" w:rsidRDefault="00077879" w:rsidP="00077879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3B6F4E">
        <w:rPr>
          <w:rFonts w:ascii="Tahoma" w:hAnsi="Tahoma" w:cs="Tahoma"/>
          <w:sz w:val="16"/>
          <w:szCs w:val="16"/>
        </w:rPr>
        <w:t xml:space="preserve">Op de motorschuif van de doekrol zit het mannelijk deel, in de overeenkomstige beugel het vrouwelijk deel van de </w:t>
      </w:r>
    </w:p>
    <w:p w14:paraId="45684B4B" w14:textId="77777777" w:rsidR="00077879" w:rsidRDefault="00077879" w:rsidP="0007787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D5C15">
        <w:rPr>
          <w:rFonts w:ascii="Tahoma" w:hAnsi="Tahoma" w:cs="Tahoma"/>
          <w:sz w:val="16"/>
          <w:szCs w:val="16"/>
        </w:rPr>
        <w:t xml:space="preserve">       </w:t>
      </w:r>
      <w:r>
        <w:rPr>
          <w:rFonts w:ascii="Tahoma" w:hAnsi="Tahoma" w:cs="Tahoma"/>
          <w:sz w:val="16"/>
          <w:szCs w:val="16"/>
        </w:rPr>
        <w:t xml:space="preserve">        elektrische fiche</w:t>
      </w:r>
    </w:p>
    <w:p w14:paraId="4D1D4E84" w14:textId="77777777" w:rsidR="00077879" w:rsidRDefault="00077879" w:rsidP="00077879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3B6F4E">
        <w:rPr>
          <w:rFonts w:ascii="Tahoma" w:hAnsi="Tahoma" w:cs="Tahoma"/>
          <w:sz w:val="16"/>
          <w:szCs w:val="16"/>
        </w:rPr>
        <w:t>De ene zijde van de doekrol bevat de motorschuif, de and</w:t>
      </w:r>
      <w:r>
        <w:rPr>
          <w:rFonts w:ascii="Tahoma" w:hAnsi="Tahoma" w:cs="Tahoma"/>
          <w:sz w:val="16"/>
          <w:szCs w:val="16"/>
        </w:rPr>
        <w:t>ere zijde bevat een lagerschuif</w:t>
      </w:r>
    </w:p>
    <w:p w14:paraId="785A08B9" w14:textId="77777777" w:rsidR="00077879" w:rsidRDefault="00077879" w:rsidP="00077879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3B6F4E">
        <w:rPr>
          <w:rFonts w:ascii="Tahoma" w:hAnsi="Tahoma" w:cs="Tahoma"/>
          <w:sz w:val="16"/>
          <w:szCs w:val="16"/>
        </w:rPr>
        <w:t>Wanneer de doekrol in de kast gezet wordt, bewegen de schuiven in de rechte geleiding van beide kopschotten</w:t>
      </w:r>
    </w:p>
    <w:p w14:paraId="310D9B31" w14:textId="77777777" w:rsidR="00077879" w:rsidRDefault="00077879" w:rsidP="00077879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3B6F4E">
        <w:rPr>
          <w:rFonts w:ascii="Tahoma" w:hAnsi="Tahoma" w:cs="Tahoma"/>
          <w:sz w:val="16"/>
          <w:szCs w:val="16"/>
        </w:rPr>
        <w:t>Via deze manier wordt de mannelijke fiche perfect in de vrouwelijke fiche vast</w:t>
      </w:r>
      <w:r>
        <w:rPr>
          <w:rFonts w:ascii="Tahoma" w:hAnsi="Tahoma" w:cs="Tahoma"/>
          <w:sz w:val="16"/>
          <w:szCs w:val="16"/>
        </w:rPr>
        <w:t>gec</w:t>
      </w:r>
      <w:r w:rsidRPr="003B6F4E">
        <w:rPr>
          <w:rFonts w:ascii="Tahoma" w:hAnsi="Tahoma" w:cs="Tahoma"/>
          <w:sz w:val="16"/>
          <w:szCs w:val="16"/>
        </w:rPr>
        <w:t>lipst</w:t>
      </w:r>
    </w:p>
    <w:p w14:paraId="7207758C" w14:textId="77777777" w:rsidR="00077879" w:rsidRPr="003B6F4E" w:rsidRDefault="00077879" w:rsidP="00077879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ahoma" w:hAnsi="Tahoma" w:cs="Tahoma"/>
          <w:sz w:val="16"/>
          <w:szCs w:val="16"/>
        </w:rPr>
      </w:pPr>
      <w:r w:rsidRPr="003B6F4E">
        <w:rPr>
          <w:rFonts w:ascii="Tahoma" w:hAnsi="Tahoma" w:cs="Tahoma"/>
          <w:sz w:val="16"/>
          <w:szCs w:val="16"/>
        </w:rPr>
        <w:t>Een snelle</w:t>
      </w:r>
      <w:r>
        <w:rPr>
          <w:rFonts w:ascii="Tahoma" w:hAnsi="Tahoma" w:cs="Tahoma"/>
          <w:sz w:val="16"/>
          <w:szCs w:val="16"/>
        </w:rPr>
        <w:t xml:space="preserve"> en</w:t>
      </w:r>
      <w:r w:rsidRPr="003B6F4E">
        <w:rPr>
          <w:rFonts w:ascii="Tahoma" w:hAnsi="Tahoma" w:cs="Tahoma"/>
          <w:sz w:val="16"/>
          <w:szCs w:val="16"/>
        </w:rPr>
        <w:t xml:space="preserve"> eenvoudige montage is mogelijk dankzij deze </w:t>
      </w:r>
      <w:r>
        <w:rPr>
          <w:rFonts w:ascii="Tahoma" w:hAnsi="Tahoma" w:cs="Tahoma"/>
          <w:sz w:val="16"/>
          <w:szCs w:val="16"/>
        </w:rPr>
        <w:t>gepatenteerde elektrische fiche</w:t>
      </w:r>
    </w:p>
    <w:p w14:paraId="23357864" w14:textId="77777777" w:rsidR="009434ED" w:rsidRDefault="009434ED" w:rsidP="00077879">
      <w:pPr>
        <w:spacing w:after="120" w:line="24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555869F8" w14:textId="77777777" w:rsidR="007D412A" w:rsidRDefault="007D412A" w:rsidP="00077879">
      <w:pPr>
        <w:spacing w:after="120" w:line="24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3BE64089" w14:textId="77777777" w:rsidR="007D412A" w:rsidRDefault="007D412A" w:rsidP="00077879">
      <w:pPr>
        <w:spacing w:after="120" w:line="24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0B46A1C3" w14:textId="77777777" w:rsidR="00077879" w:rsidRDefault="00077879" w:rsidP="00077879">
      <w:pPr>
        <w:spacing w:after="120" w:line="24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4D5C15">
        <w:rPr>
          <w:rFonts w:ascii="Tahoma" w:hAnsi="Tahoma" w:cs="Tahoma"/>
          <w:b/>
          <w:bCs/>
          <w:sz w:val="18"/>
          <w:szCs w:val="18"/>
          <w:u w:val="single"/>
        </w:rPr>
        <w:t>Click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4D5C15">
        <w:rPr>
          <w:rFonts w:ascii="Tahoma" w:hAnsi="Tahoma" w:cs="Tahoma"/>
          <w:b/>
          <w:bCs/>
          <w:sz w:val="18"/>
          <w:szCs w:val="18"/>
          <w:u w:val="single"/>
        </w:rPr>
        <w:t>&amp;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4D5C15">
        <w:rPr>
          <w:rFonts w:ascii="Tahoma" w:hAnsi="Tahoma" w:cs="Tahoma"/>
          <w:b/>
          <w:bCs/>
          <w:sz w:val="18"/>
          <w:szCs w:val="18"/>
          <w:u w:val="single"/>
        </w:rPr>
        <w:t>Safe</w:t>
      </w:r>
    </w:p>
    <w:p w14:paraId="2FB86F16" w14:textId="77777777" w:rsidR="00077879" w:rsidRPr="00713BB2" w:rsidRDefault="00077879" w:rsidP="00077879">
      <w:pPr>
        <w:pStyle w:val="ListParagraph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ascii="Tahoma" w:hAnsi="Tahoma" w:cs="Tahoma"/>
          <w:b/>
          <w:bCs/>
          <w:sz w:val="18"/>
          <w:szCs w:val="18"/>
          <w:u w:val="single"/>
        </w:rPr>
      </w:pPr>
      <w:r w:rsidRPr="00713BB2">
        <w:rPr>
          <w:rFonts w:ascii="Tahoma" w:eastAsia="Times New Roman" w:hAnsi="Tahoma" w:cs="Tahoma"/>
          <w:sz w:val="16"/>
          <w:szCs w:val="16"/>
          <w:lang w:eastAsia="nl-BE"/>
        </w:rPr>
        <w:t>Wanneer de doekbuis in de kast geplaatst wordt, klikken de schuiven in de horizontale geleiding van beide kopschotten</w:t>
      </w: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 </w:t>
      </w:r>
      <w:r w:rsidRPr="00713BB2">
        <w:rPr>
          <w:rFonts w:ascii="Tahoma" w:eastAsia="Times New Roman" w:hAnsi="Tahoma" w:cs="Tahoma"/>
          <w:sz w:val="16"/>
          <w:szCs w:val="16"/>
          <w:lang w:eastAsia="nl-BE"/>
        </w:rPr>
        <w:t>waardoor een schroefverbinding overbodig wordt tussen doekbuis en kast</w:t>
      </w:r>
    </w:p>
    <w:p w14:paraId="518A7024" w14:textId="77777777" w:rsidR="007D412A" w:rsidRDefault="007D412A" w:rsidP="00F7082E">
      <w:pPr>
        <w:spacing w:after="120" w:line="24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46FCE40D" w14:textId="77777777" w:rsidR="007D412A" w:rsidRDefault="007D412A" w:rsidP="00F7082E">
      <w:pPr>
        <w:spacing w:after="120" w:line="24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6EC5B1CB" w14:textId="77777777" w:rsidR="00D25B0C" w:rsidRPr="004D5C15" w:rsidRDefault="00AF1003" w:rsidP="00F7082E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  <w:r w:rsidRPr="004D5C15">
        <w:rPr>
          <w:rFonts w:ascii="Tahoma" w:hAnsi="Tahoma" w:cs="Tahoma"/>
          <w:b/>
          <w:bCs/>
          <w:sz w:val="18"/>
          <w:szCs w:val="18"/>
          <w:u w:val="single"/>
        </w:rPr>
        <w:t>Garantie</w:t>
      </w:r>
    </w:p>
    <w:p w14:paraId="3142A83E" w14:textId="77777777" w:rsidR="00077879" w:rsidRDefault="00077879" w:rsidP="00077879">
      <w:pPr>
        <w:pStyle w:val="ListParagraph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713BB2">
        <w:rPr>
          <w:rFonts w:ascii="Tahoma" w:eastAsia="Times New Roman" w:hAnsi="Tahoma" w:cs="Tahoma"/>
          <w:sz w:val="16"/>
          <w:szCs w:val="16"/>
          <w:lang w:eastAsia="nl-BE"/>
        </w:rPr>
        <w:t>10 jaar garantie voor alle lak</w:t>
      </w:r>
      <w:r>
        <w:rPr>
          <w:rFonts w:ascii="Tahoma" w:eastAsia="Times New Roman" w:hAnsi="Tahoma" w:cs="Tahoma"/>
          <w:sz w:val="16"/>
          <w:szCs w:val="16"/>
          <w:lang w:eastAsia="nl-BE"/>
        </w:rPr>
        <w:t>werk van de aluminium profielen</w:t>
      </w:r>
    </w:p>
    <w:p w14:paraId="653D10C9" w14:textId="77777777" w:rsidR="00077879" w:rsidRPr="00713BB2" w:rsidRDefault="00077879" w:rsidP="00077879">
      <w:pPr>
        <w:pStyle w:val="ListParagraph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713BB2">
        <w:rPr>
          <w:rFonts w:ascii="Tahoma" w:eastAsia="Times New Roman" w:hAnsi="Tahoma" w:cs="Tahoma"/>
          <w:sz w:val="16"/>
          <w:szCs w:val="16"/>
          <w:lang w:eastAsia="nl-BE"/>
        </w:rPr>
        <w:t>7 jaar garantie op de Fixscreen-technologie (windvast):</w:t>
      </w:r>
    </w:p>
    <w:p w14:paraId="72B9ED0C" w14:textId="77777777" w:rsidR="00077879" w:rsidRPr="004D5C15" w:rsidRDefault="00077879" w:rsidP="00077879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de rits blijft in de zijgeleider</w:t>
      </w:r>
    </w:p>
    <w:p w14:paraId="61C7D321" w14:textId="77777777" w:rsidR="00077879" w:rsidRPr="004D5C15" w:rsidRDefault="00077879" w:rsidP="00077879">
      <w:pPr>
        <w:pStyle w:val="ListParagraph"/>
        <w:numPr>
          <w:ilvl w:val="0"/>
          <w:numId w:val="15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4D5C15">
        <w:rPr>
          <w:rFonts w:ascii="Tahoma" w:eastAsia="Times New Roman" w:hAnsi="Tahoma" w:cs="Tahoma"/>
          <w:sz w:val="16"/>
          <w:szCs w:val="16"/>
          <w:lang w:eastAsia="nl-BE"/>
        </w:rPr>
        <w:t>een optimale hechting van de rits aan het doek</w:t>
      </w:r>
    </w:p>
    <w:p w14:paraId="49FB76E0" w14:textId="77777777" w:rsidR="00077879" w:rsidRPr="00713BB2" w:rsidRDefault="00077879" w:rsidP="00077879">
      <w:pPr>
        <w:pStyle w:val="ListParagraph"/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713BB2">
        <w:rPr>
          <w:rFonts w:ascii="Tahoma" w:eastAsia="Times New Roman" w:hAnsi="Tahoma" w:cs="Tahoma"/>
          <w:sz w:val="16"/>
          <w:szCs w:val="16"/>
          <w:lang w:eastAsia="nl-BE"/>
        </w:rPr>
        <w:t>5 jaar garantie op alle gebreken die zich kunnen voordoen bij normaal huishoudelij</w:t>
      </w:r>
      <w:r>
        <w:rPr>
          <w:rFonts w:ascii="Tahoma" w:eastAsia="Times New Roman" w:hAnsi="Tahoma" w:cs="Tahoma"/>
          <w:sz w:val="16"/>
          <w:szCs w:val="16"/>
          <w:lang w:eastAsia="nl-BE"/>
        </w:rPr>
        <w:t>k gebruik en geregeld onderhoud</w:t>
      </w:r>
    </w:p>
    <w:p w14:paraId="4F0C39B4" w14:textId="77777777" w:rsidR="00077879" w:rsidRPr="00713BB2" w:rsidRDefault="00077879" w:rsidP="00077879">
      <w:pPr>
        <w:pStyle w:val="ListParagraph"/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713BB2">
        <w:rPr>
          <w:rFonts w:ascii="Tahoma" w:eastAsia="Times New Roman" w:hAnsi="Tahoma" w:cs="Tahoma"/>
          <w:sz w:val="16"/>
          <w:szCs w:val="16"/>
          <w:lang w:eastAsia="nl-BE"/>
        </w:rPr>
        <w:t>5 j</w:t>
      </w:r>
      <w:r>
        <w:rPr>
          <w:rFonts w:ascii="Tahoma" w:eastAsia="Times New Roman" w:hAnsi="Tahoma" w:cs="Tahoma"/>
          <w:sz w:val="16"/>
          <w:szCs w:val="16"/>
          <w:lang w:eastAsia="nl-BE"/>
        </w:rPr>
        <w:t>aar garantie op glans (lakwerk)</w:t>
      </w:r>
    </w:p>
    <w:p w14:paraId="230E8F6D" w14:textId="77777777" w:rsidR="00077879" w:rsidRPr="00713BB2" w:rsidRDefault="00077879" w:rsidP="00077879">
      <w:pPr>
        <w:pStyle w:val="ListParagraph"/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713BB2">
        <w:rPr>
          <w:rFonts w:ascii="Tahoma" w:eastAsia="Times New Roman" w:hAnsi="Tahoma" w:cs="Tahoma"/>
          <w:sz w:val="16"/>
          <w:szCs w:val="16"/>
          <w:lang w:eastAsia="nl-BE"/>
        </w:rPr>
        <w:t>5 jaar garan</w:t>
      </w:r>
      <w:r>
        <w:rPr>
          <w:rFonts w:ascii="Tahoma" w:eastAsia="Times New Roman" w:hAnsi="Tahoma" w:cs="Tahoma"/>
          <w:sz w:val="16"/>
          <w:szCs w:val="16"/>
          <w:lang w:eastAsia="nl-BE"/>
        </w:rPr>
        <w:t>tie op de elektronische sturing</w:t>
      </w:r>
    </w:p>
    <w:p w14:paraId="00A104B2" w14:textId="77777777" w:rsidR="00077879" w:rsidRPr="00713BB2" w:rsidRDefault="00077879" w:rsidP="00077879">
      <w:pPr>
        <w:pStyle w:val="ListParagraph"/>
        <w:numPr>
          <w:ilvl w:val="0"/>
          <w:numId w:val="20"/>
        </w:numPr>
        <w:spacing w:after="12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713BB2">
        <w:rPr>
          <w:rFonts w:ascii="Tahoma" w:eastAsia="Times New Roman" w:hAnsi="Tahoma" w:cs="Tahoma"/>
          <w:sz w:val="16"/>
          <w:szCs w:val="16"/>
          <w:lang w:eastAsia="nl-BE"/>
        </w:rPr>
        <w:t>5 ja</w:t>
      </w:r>
      <w:r>
        <w:rPr>
          <w:rFonts w:ascii="Tahoma" w:eastAsia="Times New Roman" w:hAnsi="Tahoma" w:cs="Tahoma"/>
          <w:sz w:val="16"/>
          <w:szCs w:val="16"/>
          <w:lang w:eastAsia="nl-BE"/>
        </w:rPr>
        <w:t>ar garantie op de doekcollectie</w:t>
      </w:r>
    </w:p>
    <w:p w14:paraId="3C3DC7B4" w14:textId="77777777" w:rsidR="00077879" w:rsidRDefault="00077879" w:rsidP="00F7082E">
      <w:pPr>
        <w:spacing w:after="120" w:line="24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29231039" w14:textId="77777777" w:rsidR="009434ED" w:rsidRDefault="009434ED" w:rsidP="00F7082E">
      <w:pPr>
        <w:spacing w:after="120" w:line="24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413212C1" w14:textId="77777777" w:rsidR="00AF1003" w:rsidRPr="004D5C15" w:rsidRDefault="00AF1003" w:rsidP="00F7082E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  <w:r w:rsidRPr="004D5C15">
        <w:rPr>
          <w:rFonts w:ascii="Tahoma" w:hAnsi="Tahoma" w:cs="Tahoma"/>
          <w:b/>
          <w:bCs/>
          <w:sz w:val="18"/>
          <w:szCs w:val="18"/>
          <w:u w:val="single"/>
        </w:rPr>
        <w:t>Windklass</w:t>
      </w:r>
      <w:r w:rsidR="009278D7" w:rsidRPr="004D5C15">
        <w:rPr>
          <w:rFonts w:ascii="Tahoma" w:hAnsi="Tahoma" w:cs="Tahoma"/>
          <w:b/>
          <w:bCs/>
          <w:sz w:val="18"/>
          <w:szCs w:val="18"/>
          <w:u w:val="single"/>
        </w:rPr>
        <w:t>e</w:t>
      </w:r>
    </w:p>
    <w:p w14:paraId="39064ADC" w14:textId="77777777" w:rsidR="00077879" w:rsidRDefault="00077879" w:rsidP="00077879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>
        <w:rPr>
          <w:rFonts w:ascii="Tahoma" w:eastAsia="Times New Roman" w:hAnsi="Tahoma" w:cs="Tahoma"/>
          <w:sz w:val="16"/>
          <w:szCs w:val="16"/>
          <w:lang w:eastAsia="nl-BE"/>
        </w:rPr>
        <w:t>Deze</w:t>
      </w:r>
      <w:r w:rsidRPr="00713BB2">
        <w:rPr>
          <w:rFonts w:ascii="Tahoma" w:eastAsia="Times New Roman" w:hAnsi="Tahoma" w:cs="Tahoma"/>
          <w:sz w:val="16"/>
          <w:szCs w:val="16"/>
          <w:lang w:eastAsia="nl-BE"/>
        </w:rPr>
        <w:t xml:space="preserve"> screen voldoet aan de Europese norm </w:t>
      </w:r>
      <w:r>
        <w:rPr>
          <w:rFonts w:ascii="Tahoma" w:eastAsia="Times New Roman" w:hAnsi="Tahoma" w:cs="Tahoma"/>
          <w:sz w:val="16"/>
          <w:szCs w:val="16"/>
          <w:lang w:eastAsia="nl-BE"/>
        </w:rPr>
        <w:t>EN 13561 (conform windklasse 3)</w:t>
      </w:r>
    </w:p>
    <w:p w14:paraId="41729E1B" w14:textId="77777777" w:rsidR="00077879" w:rsidRDefault="00077879" w:rsidP="00077879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713BB2">
        <w:rPr>
          <w:rFonts w:ascii="Tahoma" w:eastAsia="Times New Roman" w:hAnsi="Tahoma" w:cs="Tahoma"/>
          <w:sz w:val="16"/>
          <w:szCs w:val="16"/>
          <w:lang w:eastAsia="nl-BE"/>
        </w:rPr>
        <w:t>Garantie to</w:t>
      </w:r>
      <w:r>
        <w:rPr>
          <w:rFonts w:ascii="Tahoma" w:eastAsia="Times New Roman" w:hAnsi="Tahoma" w:cs="Tahoma"/>
          <w:sz w:val="16"/>
          <w:szCs w:val="16"/>
          <w:lang w:eastAsia="nl-BE"/>
        </w:rPr>
        <w:t>t 130 km/h in gesloten stand</w:t>
      </w:r>
    </w:p>
    <w:p w14:paraId="652856E3" w14:textId="77777777" w:rsidR="00077879" w:rsidRDefault="00077879" w:rsidP="00077879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>
        <w:rPr>
          <w:rFonts w:ascii="Tahoma" w:eastAsia="Times New Roman" w:hAnsi="Tahoma" w:cs="Tahoma"/>
          <w:sz w:val="16"/>
          <w:szCs w:val="16"/>
          <w:lang w:eastAsia="nl-BE"/>
        </w:rPr>
        <w:t>Screens</w:t>
      </w:r>
      <w:r w:rsidRPr="00713BB2">
        <w:rPr>
          <w:rFonts w:ascii="Tahoma" w:eastAsia="Times New Roman" w:hAnsi="Tahoma" w:cs="Tahoma"/>
          <w:sz w:val="16"/>
          <w:szCs w:val="16"/>
          <w:lang w:eastAsia="nl-BE"/>
        </w:rPr>
        <w:t xml:space="preserve"> die buiten</w:t>
      </w: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 de standaard afmetingen vallen:</w:t>
      </w:r>
      <w:r w:rsidRPr="00713BB2">
        <w:rPr>
          <w:rFonts w:ascii="Tahoma" w:eastAsia="Times New Roman" w:hAnsi="Tahoma" w:cs="Tahoma"/>
          <w:sz w:val="16"/>
          <w:szCs w:val="16"/>
          <w:lang w:eastAsia="nl-BE"/>
        </w:rPr>
        <w:t xml:space="preserve"> garantie windweer</w:t>
      </w:r>
      <w:r>
        <w:rPr>
          <w:rFonts w:ascii="Tahoma" w:eastAsia="Times New Roman" w:hAnsi="Tahoma" w:cs="Tahoma"/>
          <w:sz w:val="16"/>
          <w:szCs w:val="16"/>
          <w:lang w:eastAsia="nl-BE"/>
        </w:rPr>
        <w:t>stand op aanvraag</w:t>
      </w:r>
    </w:p>
    <w:p w14:paraId="579A1D94" w14:textId="77777777" w:rsidR="00077879" w:rsidRDefault="00077879" w:rsidP="00077879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713BB2">
        <w:rPr>
          <w:rFonts w:ascii="Tahoma" w:eastAsia="Times New Roman" w:hAnsi="Tahoma" w:cs="Tahoma"/>
          <w:sz w:val="16"/>
          <w:szCs w:val="16"/>
          <w:lang w:eastAsia="nl-BE"/>
        </w:rPr>
        <w:t>Windtunnel testverslag van ‘Force Technology’ instituut (N°113-25809): windweerstand t.e.m. 127 km/h in gesloten</w:t>
      </w:r>
    </w:p>
    <w:p w14:paraId="4E6D8BCF" w14:textId="77777777" w:rsidR="00077879" w:rsidRDefault="00077879" w:rsidP="00077879">
      <w:pPr>
        <w:pStyle w:val="ListParagraph"/>
        <w:spacing w:after="120" w:line="240" w:lineRule="auto"/>
        <w:contextualSpacing w:val="0"/>
        <w:rPr>
          <w:rFonts w:ascii="Tahoma" w:eastAsia="Times New Roman" w:hAnsi="Tahoma" w:cs="Tahoma"/>
          <w:sz w:val="16"/>
          <w:szCs w:val="16"/>
          <w:lang w:eastAsia="nl-BE"/>
        </w:rPr>
      </w:pPr>
      <w:r w:rsidRPr="00713BB2">
        <w:rPr>
          <w:rFonts w:ascii="Tahoma" w:eastAsia="Times New Roman" w:hAnsi="Tahoma" w:cs="Tahoma"/>
          <w:sz w:val="16"/>
          <w:szCs w:val="16"/>
          <w:lang w:eastAsia="nl-BE"/>
        </w:rPr>
        <w:t xml:space="preserve">stand (getest </w:t>
      </w:r>
      <w:r>
        <w:rPr>
          <w:rFonts w:ascii="Tahoma" w:eastAsia="Times New Roman" w:hAnsi="Tahoma" w:cs="Tahoma"/>
          <w:sz w:val="16"/>
          <w:szCs w:val="16"/>
          <w:lang w:eastAsia="nl-BE"/>
        </w:rPr>
        <w:t>met</w:t>
      </w:r>
      <w:r w:rsidRPr="00713BB2">
        <w:rPr>
          <w:rFonts w:ascii="Tahoma" w:eastAsia="Times New Roman" w:hAnsi="Tahoma" w:cs="Tahoma"/>
          <w:sz w:val="16"/>
          <w:szCs w:val="16"/>
          <w:lang w:eastAsia="nl-BE"/>
        </w:rPr>
        <w:t xml:space="preserve"> ee</w:t>
      </w:r>
      <w:r>
        <w:rPr>
          <w:rFonts w:ascii="Tahoma" w:eastAsia="Times New Roman" w:hAnsi="Tahoma" w:cs="Tahoma"/>
          <w:sz w:val="16"/>
          <w:szCs w:val="16"/>
          <w:lang w:eastAsia="nl-BE"/>
        </w:rPr>
        <w:t>n screen van 3000 mm x 3000 mm)</w:t>
      </w:r>
    </w:p>
    <w:p w14:paraId="5B996442" w14:textId="77777777" w:rsidR="00077879" w:rsidRDefault="00077879" w:rsidP="00F7082E">
      <w:pPr>
        <w:spacing w:after="120" w:line="24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26A80C93" w14:textId="77777777" w:rsidR="009434ED" w:rsidRDefault="009434ED" w:rsidP="00F7082E">
      <w:pPr>
        <w:spacing w:after="120" w:line="24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17F719A7" w14:textId="77777777" w:rsidR="00D25B0C" w:rsidRPr="004D5C15" w:rsidRDefault="00AF1003" w:rsidP="00F7082E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  <w:r w:rsidRPr="004D5C15">
        <w:rPr>
          <w:rFonts w:ascii="Tahoma" w:hAnsi="Tahoma" w:cs="Tahoma"/>
          <w:b/>
          <w:bCs/>
          <w:sz w:val="18"/>
          <w:szCs w:val="18"/>
          <w:u w:val="single"/>
        </w:rPr>
        <w:t>Normen</w:t>
      </w:r>
      <w:r w:rsidRPr="004D5C15"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  <w:t xml:space="preserve"> en certificaten</w:t>
      </w:r>
    </w:p>
    <w:p w14:paraId="7D9FE29F" w14:textId="77777777" w:rsidR="00077879" w:rsidRDefault="00077879" w:rsidP="00077879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BD75F4">
        <w:rPr>
          <w:rFonts w:ascii="Tahoma" w:eastAsia="Times New Roman" w:hAnsi="Tahoma" w:cs="Tahoma"/>
          <w:sz w:val="16"/>
          <w:szCs w:val="16"/>
          <w:lang w:eastAsia="nl-BE"/>
        </w:rPr>
        <w:t>Dit product is gemaakt volgens, voldoet aan e</w:t>
      </w:r>
      <w:r>
        <w:rPr>
          <w:rFonts w:ascii="Tahoma" w:eastAsia="Times New Roman" w:hAnsi="Tahoma" w:cs="Tahoma"/>
          <w:sz w:val="16"/>
          <w:szCs w:val="16"/>
          <w:lang w:eastAsia="nl-BE"/>
        </w:rPr>
        <w:t>n/of is getest volgens de norm: EN 13561</w:t>
      </w:r>
    </w:p>
    <w:p w14:paraId="79C5EE7C" w14:textId="77777777" w:rsidR="00077879" w:rsidRDefault="00077879" w:rsidP="00077879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BD75F4">
        <w:rPr>
          <w:rFonts w:ascii="Tahoma" w:eastAsia="Times New Roman" w:hAnsi="Tahoma" w:cs="Tahoma"/>
          <w:sz w:val="16"/>
          <w:szCs w:val="16"/>
          <w:lang w:eastAsia="nl-BE"/>
        </w:rPr>
        <w:t>EG - verklaring van overeenstemming - voldoet aan volgende richtlijnen:</w:t>
      </w:r>
    </w:p>
    <w:p w14:paraId="395B0DA6" w14:textId="77777777" w:rsidR="00077879" w:rsidRDefault="00077879" w:rsidP="00077879">
      <w:pPr>
        <w:pStyle w:val="ListParagraph"/>
        <w:numPr>
          <w:ilvl w:val="1"/>
          <w:numId w:val="21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BD75F4">
        <w:rPr>
          <w:rFonts w:ascii="Tahoma" w:eastAsia="Times New Roman" w:hAnsi="Tahoma" w:cs="Tahoma"/>
          <w:sz w:val="16"/>
          <w:szCs w:val="16"/>
          <w:lang w:eastAsia="nl-BE"/>
        </w:rPr>
        <w:t xml:space="preserve">De machinerichtlijn 2006/42/EG                                       </w:t>
      </w:r>
    </w:p>
    <w:p w14:paraId="752763DB" w14:textId="77777777" w:rsidR="00077879" w:rsidRDefault="00077879" w:rsidP="00077879">
      <w:pPr>
        <w:pStyle w:val="ListParagraph"/>
        <w:numPr>
          <w:ilvl w:val="1"/>
          <w:numId w:val="21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BD75F4">
        <w:rPr>
          <w:rFonts w:ascii="Tahoma" w:eastAsia="Times New Roman" w:hAnsi="Tahoma" w:cs="Tahoma"/>
          <w:sz w:val="16"/>
          <w:szCs w:val="16"/>
          <w:lang w:eastAsia="nl-BE"/>
        </w:rPr>
        <w:t>De laagspanningsrichtlijn 2006/95/EG</w:t>
      </w:r>
    </w:p>
    <w:p w14:paraId="032EBE80" w14:textId="77777777" w:rsidR="00077879" w:rsidRDefault="00077879" w:rsidP="00077879">
      <w:pPr>
        <w:pStyle w:val="ListParagraph"/>
        <w:numPr>
          <w:ilvl w:val="1"/>
          <w:numId w:val="21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 w:rsidRPr="00BD75F4">
        <w:rPr>
          <w:rFonts w:ascii="Tahoma" w:eastAsia="Times New Roman" w:hAnsi="Tahoma" w:cs="Tahoma"/>
          <w:sz w:val="16"/>
          <w:szCs w:val="16"/>
          <w:lang w:eastAsia="nl-BE"/>
        </w:rPr>
        <w:t>De EMC richtlijn 2004/108/EG</w:t>
      </w:r>
    </w:p>
    <w:p w14:paraId="334EE461" w14:textId="77777777" w:rsidR="00077879" w:rsidRPr="00BD75F4" w:rsidRDefault="00077879" w:rsidP="00077879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  <w:r>
        <w:rPr>
          <w:rFonts w:ascii="Tahoma" w:eastAsia="Times New Roman" w:hAnsi="Tahoma" w:cs="Tahoma"/>
          <w:sz w:val="16"/>
          <w:szCs w:val="16"/>
          <w:lang w:eastAsia="nl-BE"/>
        </w:rPr>
        <w:t xml:space="preserve">Prestatie verklaring </w:t>
      </w:r>
      <w:r>
        <w:rPr>
          <w:rFonts w:ascii="Tahoma" w:hAnsi="Tahoma" w:cs="Tahoma"/>
          <w:sz w:val="16"/>
          <w:szCs w:val="16"/>
          <w:lang w:val="en-US"/>
        </w:rPr>
        <w:t>(</w:t>
      </w:r>
      <w:r w:rsidR="009F17C6">
        <w:rPr>
          <w:rFonts w:ascii="Tahoma" w:hAnsi="Tahoma" w:cs="Tahoma"/>
          <w:sz w:val="16"/>
          <w:szCs w:val="16"/>
          <w:lang w:val="de-DE"/>
        </w:rPr>
        <w:t>DOP-2015SC0002</w:t>
      </w:r>
      <w:r w:rsidRPr="00957D40">
        <w:rPr>
          <w:rFonts w:ascii="Tahoma" w:hAnsi="Tahoma" w:cs="Tahoma"/>
          <w:sz w:val="16"/>
          <w:szCs w:val="16"/>
          <w:lang w:val="en-US"/>
        </w:rPr>
        <w:t>)</w:t>
      </w:r>
    </w:p>
    <w:p w14:paraId="749C39B3" w14:textId="77777777" w:rsidR="001972BD" w:rsidRPr="001972BD" w:rsidRDefault="001972BD" w:rsidP="001972B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nl-BE"/>
        </w:rPr>
      </w:pPr>
    </w:p>
    <w:sectPr w:rsidR="001972BD" w:rsidRPr="00197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0E86" w14:textId="77777777" w:rsidR="00032615" w:rsidRDefault="00032615" w:rsidP="009335A6">
      <w:pPr>
        <w:spacing w:after="0" w:line="240" w:lineRule="auto"/>
      </w:pPr>
      <w:r>
        <w:separator/>
      </w:r>
    </w:p>
  </w:endnote>
  <w:endnote w:type="continuationSeparator" w:id="0">
    <w:p w14:paraId="3AC6F1C6" w14:textId="77777777" w:rsidR="00032615" w:rsidRDefault="00032615" w:rsidP="0093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Roman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">
    <w:altName w:val="Segoe U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7E6A" w14:textId="77777777" w:rsidR="00032615" w:rsidRDefault="00032615" w:rsidP="009335A6">
      <w:pPr>
        <w:spacing w:after="0" w:line="240" w:lineRule="auto"/>
      </w:pPr>
      <w:r>
        <w:separator/>
      </w:r>
    </w:p>
  </w:footnote>
  <w:footnote w:type="continuationSeparator" w:id="0">
    <w:p w14:paraId="2F9DE286" w14:textId="77777777" w:rsidR="00032615" w:rsidRDefault="00032615" w:rsidP="00933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EEF"/>
    <w:multiLevelType w:val="hybridMultilevel"/>
    <w:tmpl w:val="64F80F50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3A2"/>
    <w:multiLevelType w:val="hybridMultilevel"/>
    <w:tmpl w:val="AFAC09EA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C66D9"/>
    <w:multiLevelType w:val="hybridMultilevel"/>
    <w:tmpl w:val="E3189014"/>
    <w:lvl w:ilvl="0" w:tplc="D7660B40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  <w:u w:val="singl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73CD9"/>
    <w:multiLevelType w:val="hybridMultilevel"/>
    <w:tmpl w:val="A4527FE6"/>
    <w:lvl w:ilvl="0" w:tplc="B358BC3A">
      <w:start w:val="21"/>
      <w:numFmt w:val="bullet"/>
      <w:lvlText w:val=""/>
      <w:lvlJc w:val="left"/>
      <w:pPr>
        <w:ind w:left="1065" w:hanging="360"/>
      </w:pPr>
      <w:rPr>
        <w:rFonts w:ascii="Symbol" w:eastAsia="Times New Roman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AC3CF1"/>
    <w:multiLevelType w:val="hybridMultilevel"/>
    <w:tmpl w:val="0E70228A"/>
    <w:lvl w:ilvl="0" w:tplc="E310921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22966"/>
    <w:multiLevelType w:val="hybridMultilevel"/>
    <w:tmpl w:val="3C8AD542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3CD5"/>
    <w:multiLevelType w:val="hybridMultilevel"/>
    <w:tmpl w:val="EC8A0170"/>
    <w:lvl w:ilvl="0" w:tplc="4C40B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0026D"/>
    <w:multiLevelType w:val="hybridMultilevel"/>
    <w:tmpl w:val="CB365EC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7C29"/>
    <w:multiLevelType w:val="hybridMultilevel"/>
    <w:tmpl w:val="12024500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8657E"/>
    <w:multiLevelType w:val="hybridMultilevel"/>
    <w:tmpl w:val="F762325C"/>
    <w:lvl w:ilvl="0" w:tplc="BA7E20DC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D60760"/>
    <w:multiLevelType w:val="hybridMultilevel"/>
    <w:tmpl w:val="533C9B8E"/>
    <w:lvl w:ilvl="0" w:tplc="031479C0">
      <w:start w:val="21"/>
      <w:numFmt w:val="upperLetter"/>
      <w:lvlText w:val="%1-"/>
      <w:lvlJc w:val="left"/>
      <w:pPr>
        <w:ind w:left="720" w:hanging="360"/>
      </w:pPr>
      <w:rPr>
        <w:rFonts w:ascii="Tahoma" w:eastAsia="Times New Roman" w:hAnsi="Tahoma" w:cs="Tahoma" w:hint="default"/>
        <w:sz w:val="16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632BD"/>
    <w:multiLevelType w:val="hybridMultilevel"/>
    <w:tmpl w:val="563CBC9C"/>
    <w:lvl w:ilvl="0" w:tplc="4C40B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25B40"/>
    <w:multiLevelType w:val="hybridMultilevel"/>
    <w:tmpl w:val="BD98F58C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D54D4"/>
    <w:multiLevelType w:val="hybridMultilevel"/>
    <w:tmpl w:val="38987338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23363"/>
    <w:multiLevelType w:val="hybridMultilevel"/>
    <w:tmpl w:val="2CF2B01E"/>
    <w:lvl w:ilvl="0" w:tplc="5538CC1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E44005"/>
    <w:multiLevelType w:val="hybridMultilevel"/>
    <w:tmpl w:val="A796D010"/>
    <w:lvl w:ilvl="0" w:tplc="DFDA5ED6">
      <w:start w:val="197"/>
      <w:numFmt w:val="bullet"/>
      <w:lvlText w:val="-"/>
      <w:lvlJc w:val="left"/>
      <w:pPr>
        <w:ind w:left="608" w:hanging="360"/>
      </w:pPr>
      <w:rPr>
        <w:rFonts w:ascii="Cambria" w:eastAsiaTheme="minorHAnsi" w:hAnsi="Cambria" w:cs="HelveticaNeueLTStd-Roman" w:hint="default"/>
      </w:rPr>
    </w:lvl>
    <w:lvl w:ilvl="1" w:tplc="08130003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7" w15:restartNumberingAfterBreak="0">
    <w:nsid w:val="5ED73779"/>
    <w:multiLevelType w:val="hybridMultilevel"/>
    <w:tmpl w:val="2B0A777E"/>
    <w:lvl w:ilvl="0" w:tplc="014C03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  <w:u w:val="singl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45DF4"/>
    <w:multiLevelType w:val="hybridMultilevel"/>
    <w:tmpl w:val="EAF66D0C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F32A3"/>
    <w:multiLevelType w:val="hybridMultilevel"/>
    <w:tmpl w:val="96723A6C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7061F"/>
    <w:multiLevelType w:val="hybridMultilevel"/>
    <w:tmpl w:val="A756000C"/>
    <w:lvl w:ilvl="0" w:tplc="C1A4637A">
      <w:start w:val="5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E1531A"/>
    <w:multiLevelType w:val="hybridMultilevel"/>
    <w:tmpl w:val="21368880"/>
    <w:lvl w:ilvl="0" w:tplc="1E18C43E">
      <w:numFmt w:val="bullet"/>
      <w:lvlText w:val="-"/>
      <w:lvlJc w:val="left"/>
      <w:pPr>
        <w:ind w:left="660" w:hanging="360"/>
      </w:pPr>
      <w:rPr>
        <w:rFonts w:ascii="Tahoma" w:eastAsiaTheme="minorEastAsia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66DF56AA"/>
    <w:multiLevelType w:val="hybridMultilevel"/>
    <w:tmpl w:val="F5DC9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97647"/>
    <w:multiLevelType w:val="hybridMultilevel"/>
    <w:tmpl w:val="A2727F7A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050C3C"/>
    <w:multiLevelType w:val="hybridMultilevel"/>
    <w:tmpl w:val="F3C67E5E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454CD"/>
    <w:multiLevelType w:val="hybridMultilevel"/>
    <w:tmpl w:val="08B09326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8773EFD"/>
    <w:multiLevelType w:val="hybridMultilevel"/>
    <w:tmpl w:val="478423D0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73663"/>
    <w:multiLevelType w:val="hybridMultilevel"/>
    <w:tmpl w:val="7F543916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007427">
    <w:abstractNumId w:val="17"/>
  </w:num>
  <w:num w:numId="2" w16cid:durableId="2035761742">
    <w:abstractNumId w:val="10"/>
  </w:num>
  <w:num w:numId="3" w16cid:durableId="39524995">
    <w:abstractNumId w:val="2"/>
  </w:num>
  <w:num w:numId="4" w16cid:durableId="168715895">
    <w:abstractNumId w:val="0"/>
  </w:num>
  <w:num w:numId="5" w16cid:durableId="590510216">
    <w:abstractNumId w:val="15"/>
  </w:num>
  <w:num w:numId="6" w16cid:durableId="179665318">
    <w:abstractNumId w:val="27"/>
  </w:num>
  <w:num w:numId="7" w16cid:durableId="473765829">
    <w:abstractNumId w:val="24"/>
  </w:num>
  <w:num w:numId="8" w16cid:durableId="248081193">
    <w:abstractNumId w:val="8"/>
  </w:num>
  <w:num w:numId="9" w16cid:durableId="1682052753">
    <w:abstractNumId w:val="5"/>
  </w:num>
  <w:num w:numId="10" w16cid:durableId="1157377872">
    <w:abstractNumId w:val="23"/>
  </w:num>
  <w:num w:numId="11" w16cid:durableId="1583831435">
    <w:abstractNumId w:val="25"/>
  </w:num>
  <w:num w:numId="12" w16cid:durableId="223416260">
    <w:abstractNumId w:val="18"/>
  </w:num>
  <w:num w:numId="13" w16cid:durableId="1217862875">
    <w:abstractNumId w:val="21"/>
  </w:num>
  <w:num w:numId="14" w16cid:durableId="894706409">
    <w:abstractNumId w:val="14"/>
  </w:num>
  <w:num w:numId="15" w16cid:durableId="1394936885">
    <w:abstractNumId w:val="1"/>
  </w:num>
  <w:num w:numId="16" w16cid:durableId="1312295717">
    <w:abstractNumId w:val="4"/>
  </w:num>
  <w:num w:numId="17" w16cid:durableId="714892248">
    <w:abstractNumId w:val="20"/>
  </w:num>
  <w:num w:numId="18" w16cid:durableId="1112436422">
    <w:abstractNumId w:val="26"/>
  </w:num>
  <w:num w:numId="19" w16cid:durableId="591931162">
    <w:abstractNumId w:val="12"/>
  </w:num>
  <w:num w:numId="20" w16cid:durableId="1022167294">
    <w:abstractNumId w:val="7"/>
  </w:num>
  <w:num w:numId="21" w16cid:durableId="295910429">
    <w:abstractNumId w:val="13"/>
  </w:num>
  <w:num w:numId="22" w16cid:durableId="1808619882">
    <w:abstractNumId w:val="22"/>
  </w:num>
  <w:num w:numId="23" w16cid:durableId="750002843">
    <w:abstractNumId w:val="19"/>
  </w:num>
  <w:num w:numId="24" w16cid:durableId="44061034">
    <w:abstractNumId w:val="11"/>
  </w:num>
  <w:num w:numId="25" w16cid:durableId="2004425783">
    <w:abstractNumId w:val="6"/>
  </w:num>
  <w:num w:numId="26" w16cid:durableId="566889403">
    <w:abstractNumId w:val="16"/>
  </w:num>
  <w:num w:numId="27" w16cid:durableId="1177964182">
    <w:abstractNumId w:val="9"/>
  </w:num>
  <w:num w:numId="28" w16cid:durableId="532765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F30"/>
    <w:rsid w:val="00011FB0"/>
    <w:rsid w:val="000162D6"/>
    <w:rsid w:val="00020320"/>
    <w:rsid w:val="00030D49"/>
    <w:rsid w:val="00032615"/>
    <w:rsid w:val="00051B6A"/>
    <w:rsid w:val="00061007"/>
    <w:rsid w:val="00077879"/>
    <w:rsid w:val="00095B4E"/>
    <w:rsid w:val="000C22F1"/>
    <w:rsid w:val="000E14E4"/>
    <w:rsid w:val="00160ECD"/>
    <w:rsid w:val="001676AF"/>
    <w:rsid w:val="0018453B"/>
    <w:rsid w:val="001972BD"/>
    <w:rsid w:val="001B4290"/>
    <w:rsid w:val="001E1BB4"/>
    <w:rsid w:val="001E1E90"/>
    <w:rsid w:val="00207CE4"/>
    <w:rsid w:val="00225BAA"/>
    <w:rsid w:val="00234D80"/>
    <w:rsid w:val="00242FAD"/>
    <w:rsid w:val="0025081F"/>
    <w:rsid w:val="00255B9B"/>
    <w:rsid w:val="0029123D"/>
    <w:rsid w:val="00291475"/>
    <w:rsid w:val="002B48E8"/>
    <w:rsid w:val="002C3AB7"/>
    <w:rsid w:val="002E7010"/>
    <w:rsid w:val="003065CA"/>
    <w:rsid w:val="00325196"/>
    <w:rsid w:val="003578E7"/>
    <w:rsid w:val="00383F4F"/>
    <w:rsid w:val="00390F68"/>
    <w:rsid w:val="003914DE"/>
    <w:rsid w:val="00393CEA"/>
    <w:rsid w:val="003B6F4E"/>
    <w:rsid w:val="003C48F6"/>
    <w:rsid w:val="004026B6"/>
    <w:rsid w:val="00430D51"/>
    <w:rsid w:val="004345D6"/>
    <w:rsid w:val="0044204E"/>
    <w:rsid w:val="004443CB"/>
    <w:rsid w:val="00473A12"/>
    <w:rsid w:val="004D5C15"/>
    <w:rsid w:val="004E597E"/>
    <w:rsid w:val="00512258"/>
    <w:rsid w:val="00515157"/>
    <w:rsid w:val="005341FE"/>
    <w:rsid w:val="00560132"/>
    <w:rsid w:val="005950AC"/>
    <w:rsid w:val="005D583E"/>
    <w:rsid w:val="005E2570"/>
    <w:rsid w:val="005E5BBB"/>
    <w:rsid w:val="005E7CF1"/>
    <w:rsid w:val="006247A9"/>
    <w:rsid w:val="00634882"/>
    <w:rsid w:val="00644563"/>
    <w:rsid w:val="006515E2"/>
    <w:rsid w:val="006641B9"/>
    <w:rsid w:val="00680E72"/>
    <w:rsid w:val="006A1782"/>
    <w:rsid w:val="006B27D3"/>
    <w:rsid w:val="006C4688"/>
    <w:rsid w:val="006C5D4F"/>
    <w:rsid w:val="006D054F"/>
    <w:rsid w:val="006D4ED9"/>
    <w:rsid w:val="006F1A04"/>
    <w:rsid w:val="00713127"/>
    <w:rsid w:val="00713BB2"/>
    <w:rsid w:val="00720E6E"/>
    <w:rsid w:val="007251AF"/>
    <w:rsid w:val="00727110"/>
    <w:rsid w:val="007668B5"/>
    <w:rsid w:val="007724CB"/>
    <w:rsid w:val="00776C92"/>
    <w:rsid w:val="00777756"/>
    <w:rsid w:val="00785487"/>
    <w:rsid w:val="007B2F02"/>
    <w:rsid w:val="007B7E29"/>
    <w:rsid w:val="007D412A"/>
    <w:rsid w:val="00804F8C"/>
    <w:rsid w:val="00863DF8"/>
    <w:rsid w:val="00870A14"/>
    <w:rsid w:val="008A0312"/>
    <w:rsid w:val="00921DAD"/>
    <w:rsid w:val="009278D7"/>
    <w:rsid w:val="00927F64"/>
    <w:rsid w:val="009335A6"/>
    <w:rsid w:val="009434ED"/>
    <w:rsid w:val="009561AA"/>
    <w:rsid w:val="00997850"/>
    <w:rsid w:val="009A7AE0"/>
    <w:rsid w:val="009D545E"/>
    <w:rsid w:val="009F17C6"/>
    <w:rsid w:val="00A1607A"/>
    <w:rsid w:val="00A22448"/>
    <w:rsid w:val="00A42C96"/>
    <w:rsid w:val="00A45C89"/>
    <w:rsid w:val="00A460E3"/>
    <w:rsid w:val="00A55C87"/>
    <w:rsid w:val="00AA093E"/>
    <w:rsid w:val="00AD0A75"/>
    <w:rsid w:val="00AD43FF"/>
    <w:rsid w:val="00AD6EEA"/>
    <w:rsid w:val="00AF1003"/>
    <w:rsid w:val="00B45D45"/>
    <w:rsid w:val="00B46989"/>
    <w:rsid w:val="00B62E29"/>
    <w:rsid w:val="00B95FE8"/>
    <w:rsid w:val="00BA6BC4"/>
    <w:rsid w:val="00BC74B6"/>
    <w:rsid w:val="00BD75F4"/>
    <w:rsid w:val="00BE67A1"/>
    <w:rsid w:val="00BF7A6A"/>
    <w:rsid w:val="00C5778C"/>
    <w:rsid w:val="00C92263"/>
    <w:rsid w:val="00CA1A82"/>
    <w:rsid w:val="00CA242E"/>
    <w:rsid w:val="00CB315F"/>
    <w:rsid w:val="00CF00AA"/>
    <w:rsid w:val="00D162AF"/>
    <w:rsid w:val="00D25B0C"/>
    <w:rsid w:val="00D26E85"/>
    <w:rsid w:val="00D3667A"/>
    <w:rsid w:val="00D40E0F"/>
    <w:rsid w:val="00D6319B"/>
    <w:rsid w:val="00D63F46"/>
    <w:rsid w:val="00D95786"/>
    <w:rsid w:val="00DB32E3"/>
    <w:rsid w:val="00E01F30"/>
    <w:rsid w:val="00E17DBA"/>
    <w:rsid w:val="00E626F4"/>
    <w:rsid w:val="00E86B84"/>
    <w:rsid w:val="00EA7992"/>
    <w:rsid w:val="00F23343"/>
    <w:rsid w:val="00F24B9C"/>
    <w:rsid w:val="00F5333E"/>
    <w:rsid w:val="00F7082E"/>
    <w:rsid w:val="00F7610F"/>
    <w:rsid w:val="00F772F9"/>
    <w:rsid w:val="00F83043"/>
    <w:rsid w:val="00F85D9D"/>
    <w:rsid w:val="00F90A19"/>
    <w:rsid w:val="00FB0E2B"/>
    <w:rsid w:val="00FB6F55"/>
    <w:rsid w:val="00FD2702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A03C"/>
  <w15:docId w15:val="{4E72DB61-843D-443B-8744-E39FB2DC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30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E01F30"/>
    <w:rPr>
      <w:color w:val="0000FF"/>
      <w:u w:val="single"/>
    </w:rPr>
  </w:style>
  <w:style w:type="paragraph" w:customStyle="1" w:styleId="bestekproduct">
    <w:name w:val="bestekproduct"/>
    <w:basedOn w:val="Normal"/>
    <w:rsid w:val="00E01F30"/>
    <w:pPr>
      <w:spacing w:after="0" w:line="240" w:lineRule="auto"/>
    </w:pPr>
    <w:rPr>
      <w:rFonts w:eastAsia="Times New Roman" w:cs="Times New Roman"/>
      <w:caps/>
      <w:color w:val="008000"/>
      <w:sz w:val="20"/>
      <w:szCs w:val="20"/>
      <w:lang w:eastAsia="nl-BE"/>
    </w:rPr>
  </w:style>
  <w:style w:type="paragraph" w:styleId="ListParagraph">
    <w:name w:val="List Paragraph"/>
    <w:basedOn w:val="Normal"/>
    <w:uiPriority w:val="34"/>
    <w:qFormat/>
    <w:rsid w:val="00E01F30"/>
    <w:pPr>
      <w:ind w:left="720"/>
      <w:contextualSpacing/>
    </w:pPr>
  </w:style>
  <w:style w:type="paragraph" w:customStyle="1" w:styleId="besteksubtitel">
    <w:name w:val="besteksubtitel"/>
    <w:basedOn w:val="Normal"/>
    <w:rsid w:val="00E01F30"/>
    <w:pPr>
      <w:spacing w:after="0" w:line="240" w:lineRule="auto"/>
    </w:pPr>
    <w:rPr>
      <w:rFonts w:ascii="Tahoma" w:eastAsia="Times New Roman" w:hAnsi="Tahoma" w:cs="Times New Roman"/>
      <w:b/>
      <w:caps/>
      <w:sz w:val="20"/>
      <w:szCs w:val="20"/>
      <w:lang w:eastAsia="nl-BE"/>
    </w:rPr>
  </w:style>
  <w:style w:type="paragraph" w:customStyle="1" w:styleId="Default">
    <w:name w:val="Default"/>
    <w:rsid w:val="00E01F3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3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33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A6"/>
    <w:rPr>
      <w:rFonts w:ascii="Arial" w:hAnsi="Arial"/>
    </w:rPr>
  </w:style>
  <w:style w:type="paragraph" w:customStyle="1" w:styleId="bestektekst">
    <w:name w:val="bestektekst"/>
    <w:basedOn w:val="Normal"/>
    <w:link w:val="bestektekstChar"/>
    <w:rsid w:val="00A460E3"/>
    <w:pPr>
      <w:spacing w:after="0" w:line="240" w:lineRule="auto"/>
    </w:pPr>
    <w:rPr>
      <w:rFonts w:eastAsia="Times New Roman" w:cs="Times New Roman"/>
      <w:sz w:val="20"/>
      <w:lang w:eastAsia="nl-BE"/>
    </w:rPr>
  </w:style>
  <w:style w:type="character" w:customStyle="1" w:styleId="bestektekstChar">
    <w:name w:val="bestektekst Char"/>
    <w:link w:val="bestektekst"/>
    <w:rsid w:val="00A460E3"/>
    <w:rPr>
      <w:rFonts w:ascii="Arial" w:eastAsia="Times New Roman" w:hAnsi="Arial" w:cs="Times New Roman"/>
      <w:sz w:val="20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1508</Words>
  <Characters>8296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Renson Ventilation nv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Marie-Elisha Lerouge</dc:creator>
  <cp:lastModifiedBy>Céline Nuytten</cp:lastModifiedBy>
  <cp:revision>13</cp:revision>
  <cp:lastPrinted>2014-10-21T08:51:00Z</cp:lastPrinted>
  <dcterms:created xsi:type="dcterms:W3CDTF">2015-03-11T15:20:00Z</dcterms:created>
  <dcterms:modified xsi:type="dcterms:W3CDTF">2023-11-14T15:30:00Z</dcterms:modified>
</cp:coreProperties>
</file>